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50E" w:rsidRPr="00B729B8" w:rsidRDefault="00FC2D79">
      <w:pPr>
        <w:rPr>
          <w:b/>
          <w:sz w:val="24"/>
        </w:rPr>
      </w:pPr>
      <w:r w:rsidRPr="00B729B8">
        <w:rPr>
          <w:b/>
          <w:sz w:val="24"/>
        </w:rPr>
        <w:t>Schéma procesu administrace projektů</w:t>
      </w:r>
      <w:r w:rsidR="00AB1965">
        <w:rPr>
          <w:b/>
          <w:sz w:val="24"/>
        </w:rPr>
        <w:t xml:space="preserve"> do vydání právního aktu</w:t>
      </w:r>
    </w:p>
    <w:tbl>
      <w:tblPr>
        <w:tblStyle w:val="Mkatabulky"/>
        <w:tblW w:w="16161" w:type="dxa"/>
        <w:tblInd w:w="-1139" w:type="dxa"/>
        <w:tblLook w:val="04A0" w:firstRow="1" w:lastRow="0" w:firstColumn="1" w:lastColumn="0" w:noHBand="0" w:noVBand="1"/>
      </w:tblPr>
      <w:tblGrid>
        <w:gridCol w:w="1374"/>
        <w:gridCol w:w="1439"/>
        <w:gridCol w:w="1412"/>
        <w:gridCol w:w="1698"/>
        <w:gridCol w:w="1412"/>
        <w:gridCol w:w="1995"/>
        <w:gridCol w:w="2508"/>
        <w:gridCol w:w="1629"/>
        <w:gridCol w:w="1389"/>
        <w:gridCol w:w="1305"/>
      </w:tblGrid>
      <w:tr w:rsidR="00AB1965" w:rsidTr="00437B8D">
        <w:tc>
          <w:tcPr>
            <w:tcW w:w="1374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FC2D79" w:rsidRPr="00B66D7B" w:rsidRDefault="00FC2D79" w:rsidP="00B729B8">
            <w:pPr>
              <w:jc w:val="center"/>
              <w:rPr>
                <w:b/>
                <w:sz w:val="20"/>
              </w:rPr>
            </w:pPr>
            <w:r w:rsidRPr="00B66D7B">
              <w:rPr>
                <w:b/>
                <w:sz w:val="20"/>
              </w:rPr>
              <w:t>Fáze</w:t>
            </w:r>
          </w:p>
        </w:tc>
        <w:tc>
          <w:tcPr>
            <w:tcW w:w="2851" w:type="dxa"/>
            <w:gridSpan w:val="2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FC2D79" w:rsidRPr="00B66D7B" w:rsidRDefault="00FC2D79" w:rsidP="00B729B8">
            <w:pPr>
              <w:jc w:val="center"/>
              <w:rPr>
                <w:b/>
                <w:sz w:val="20"/>
              </w:rPr>
            </w:pPr>
            <w:r w:rsidRPr="00B66D7B">
              <w:rPr>
                <w:b/>
                <w:sz w:val="20"/>
              </w:rPr>
              <w:t>Příjem žádostí</w:t>
            </w:r>
          </w:p>
        </w:tc>
        <w:tc>
          <w:tcPr>
            <w:tcW w:w="1698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FC2D79" w:rsidRPr="00B66D7B" w:rsidRDefault="00492C01" w:rsidP="00B729B8">
            <w:pPr>
              <w:jc w:val="center"/>
              <w:rPr>
                <w:b/>
                <w:sz w:val="20"/>
              </w:rPr>
            </w:pPr>
            <w:r w:rsidRPr="00B66D7B">
              <w:rPr>
                <w:b/>
                <w:sz w:val="20"/>
              </w:rPr>
              <w:t>Administrativní fáze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FC2D79" w:rsidRPr="00B66D7B" w:rsidRDefault="00492C01" w:rsidP="00B729B8">
            <w:pPr>
              <w:jc w:val="center"/>
              <w:rPr>
                <w:b/>
                <w:sz w:val="20"/>
              </w:rPr>
            </w:pPr>
            <w:r w:rsidRPr="00B66D7B">
              <w:rPr>
                <w:b/>
                <w:sz w:val="20"/>
              </w:rPr>
              <w:t>Věcná fáze</w:t>
            </w:r>
          </w:p>
        </w:tc>
        <w:tc>
          <w:tcPr>
            <w:tcW w:w="1995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FC2D79" w:rsidRPr="00B66D7B" w:rsidRDefault="00CD0171" w:rsidP="00B729B8">
            <w:pPr>
              <w:jc w:val="center"/>
              <w:rPr>
                <w:b/>
                <w:sz w:val="20"/>
              </w:rPr>
            </w:pPr>
            <w:r w:rsidRPr="00B66D7B">
              <w:rPr>
                <w:b/>
                <w:sz w:val="20"/>
              </w:rPr>
              <w:t>Výběrová fáze</w:t>
            </w:r>
          </w:p>
        </w:tc>
        <w:tc>
          <w:tcPr>
            <w:tcW w:w="2508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FC2D79" w:rsidRPr="00B66D7B" w:rsidRDefault="00B2347A" w:rsidP="00B729B8">
            <w:pPr>
              <w:jc w:val="center"/>
              <w:rPr>
                <w:b/>
                <w:sz w:val="20"/>
              </w:rPr>
            </w:pPr>
            <w:r w:rsidRPr="00B66D7B">
              <w:rPr>
                <w:b/>
                <w:sz w:val="20"/>
              </w:rPr>
              <w:t>Zpracování žádosti do systému MS2021+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FC2D79" w:rsidRPr="00B66D7B" w:rsidRDefault="00B729B8" w:rsidP="00B729B8">
            <w:pPr>
              <w:jc w:val="center"/>
              <w:rPr>
                <w:b/>
                <w:sz w:val="20"/>
              </w:rPr>
            </w:pPr>
            <w:r w:rsidRPr="00B66D7B">
              <w:rPr>
                <w:b/>
                <w:sz w:val="20"/>
              </w:rPr>
              <w:t>Podání žádosti o dotaci v MS 2021+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FC2D79" w:rsidRPr="00B66D7B" w:rsidRDefault="00B66D7B" w:rsidP="00B729B8">
            <w:pPr>
              <w:jc w:val="center"/>
              <w:rPr>
                <w:b/>
                <w:sz w:val="20"/>
              </w:rPr>
            </w:pPr>
            <w:r w:rsidRPr="00B66D7B">
              <w:rPr>
                <w:b/>
                <w:sz w:val="20"/>
              </w:rPr>
              <w:t>Kontrola souladu s podmínkami Řídícího orgánu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FC2D79" w:rsidRPr="00B66D7B" w:rsidRDefault="00B66D7B" w:rsidP="00B729B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Rozhodnutí o poskytnutí dotace</w:t>
            </w:r>
          </w:p>
        </w:tc>
      </w:tr>
      <w:tr w:rsidR="00AB1965" w:rsidRPr="00B66D7B" w:rsidTr="00437B8D">
        <w:trPr>
          <w:trHeight w:val="1682"/>
        </w:trPr>
        <w:tc>
          <w:tcPr>
            <w:tcW w:w="1374" w:type="dxa"/>
            <w:tcBorders>
              <w:top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FC2D79" w:rsidRPr="00B66D7B" w:rsidRDefault="00FC2D79" w:rsidP="00B729B8">
            <w:pPr>
              <w:jc w:val="center"/>
              <w:rPr>
                <w:b/>
                <w:sz w:val="20"/>
              </w:rPr>
            </w:pPr>
            <w:r w:rsidRPr="00B66D7B">
              <w:rPr>
                <w:b/>
                <w:sz w:val="20"/>
              </w:rPr>
              <w:t>Žadatel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7CAAC" w:themeFill="accent2" w:themeFillTint="66"/>
            <w:vAlign w:val="center"/>
          </w:tcPr>
          <w:p w:rsidR="00FC2D79" w:rsidRPr="00B66D7B" w:rsidRDefault="00CA22EE" w:rsidP="00B729B8">
            <w:pPr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C51DE5F" wp14:editId="1BCCC2E6">
                      <wp:simplePos x="0" y="0"/>
                      <wp:positionH relativeFrom="column">
                        <wp:posOffset>756920</wp:posOffset>
                      </wp:positionH>
                      <wp:positionV relativeFrom="paragraph">
                        <wp:posOffset>185420</wp:posOffset>
                      </wp:positionV>
                      <wp:extent cx="167640" cy="129540"/>
                      <wp:effectExtent l="0" t="19050" r="41910" b="41910"/>
                      <wp:wrapNone/>
                      <wp:docPr id="37" name="Šipka doprava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2954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2DD4AA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Šipka doprava 37" o:spid="_x0000_s1026" type="#_x0000_t13" style="position:absolute;margin-left:59.6pt;margin-top:14.6pt;width:13.2pt;height:1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jcYgQIAAEUFAAAOAAAAZHJzL2Uyb0RvYy54bWysVM1u2zAMvg/YOwi6r46z/qxBnSJo0WFA&#10;0QZrh55VWYqFyaJGKXGyp9nL7L1GyY5btMUOw3JQKJP8RH76qLPzbWvZRmEw4CpeHkw4U05Cbdyq&#10;4t/urz584ixE4WphwamK71Tg5/P37846P1NTaMDWChmBuDDrfMWbGP2sKIJsVCvCAXjlyKkBWxFp&#10;i6uiRtERemuL6WRyXHSAtUeQKgT6etk7+Tzja61kvNU6qMhsxam2mFfM62Nai/mZmK1Q+MbIoQzx&#10;D1W0wjg6dIS6FFGwNZpXUK2RCAF0PJDQFqC1kSr3QN2Ukxfd3DXCq9wLkRP8SFP4f7DyZrNEZuqK&#10;fzzhzImW7uj3L+O/C1aDR7ERjBzEUufDjILv/BKHXSAztbzV2KZ/aoZtM7O7kVm1jUzSx/L45PiQ&#10;+JfkKqenR2QTSvGU7DHEzwpaloyKo1k1cYEIXWZVbK5D7BP2gZSdSuqLyFbcWZXqsO6r0tQSHTvN&#10;2VlM6sIi2wiSgZBSuVj2rkbUqv98NKHfUNWYkWvMgAlZG2tH7AEgCfU1dl/rEJ9SVdbimDz5W2F9&#10;8piRTwYXx+TWOMC3ACx1NZzcx+9J6qlJLD1CvaMLR+gnIXh5ZYjxaxHiUiBJny6Jxjne0qItdBWH&#10;weKsAfz51vcUT4okL2cdjVLFw4+1QMWZ/eJIq6flYbr7mDeHRydT2uBzz+Nzj1u3F0DXVNLD4WU2&#10;U3y0e1MjtA809Yt0KrmEk3R2xWXE/eYi9iNO74ZUi0UOo3nzIl67Oy8TeGI1ael++yDQD7KLpNcb&#10;2I+dmL3QXR+bMh0s1hG0yaJ84nXgm2Y1C2d4V9Jj8Hyfo55ev/kfAAAA//8DAFBLAwQUAAYACAAA&#10;ACEA0LZXo9sAAAAJAQAADwAAAGRycy9kb3ducmV2LnhtbEyPQU+EMBCF7yb+h2ZMvBi3QFgiSNkY&#10;kz148OCq94FWaKRTQrsL/nuHk54mL/Pmzffqw+pGcTFzsJ4UpLsEhKHOa0u9go/34/0DiBCRNI6e&#10;jIIfE+DQXF/VWGm/0Ju5nGIvOIRChQqGGKdKytANxmHY+ckQ77787DCynHupZ1w43I0yS5JCOrTE&#10;HwaczPNguu/T2THGZ/pql5JytO1dfNmnOl2OUanbm/XpEUQ0a/wzw4bPN9AwU+vPpIMYWadlxlYF&#10;2TY3Q74vQLQK8rIA2dTyf4PmFwAA//8DAFBLAQItABQABgAIAAAAIQC2gziS/gAAAOEBAAATAAAA&#10;AAAAAAAAAAAAAAAAAABbQ29udGVudF9UeXBlc10ueG1sUEsBAi0AFAAGAAgAAAAhADj9If/WAAAA&#10;lAEAAAsAAAAAAAAAAAAAAAAALwEAAF9yZWxzLy5yZWxzUEsBAi0AFAAGAAgAAAAhACHWNxiBAgAA&#10;RQUAAA4AAAAAAAAAAAAAAAAALgIAAGRycy9lMm9Eb2MueG1sUEsBAi0AFAAGAAgAAAAhANC2V6Pb&#10;AAAACQEAAA8AAAAAAAAAAAAAAAAA2wQAAGRycy9kb3ducmV2LnhtbFBLBQYAAAAABAAEAPMAAADj&#10;BQAAAAA=&#10;" adj="13255" fillcolor="#5b9bd5 [3204]" strokecolor="#1f4d78 [1604]" strokeweight="1pt"/>
                  </w:pict>
                </mc:Fallback>
              </mc:AlternateContent>
            </w:r>
            <w:r w:rsidR="00492C01" w:rsidRPr="00B66D7B">
              <w:rPr>
                <w:sz w:val="18"/>
              </w:rPr>
              <w:t>Účast na semináři, konzultace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7CAAC" w:themeFill="accent2" w:themeFillTint="66"/>
            <w:vAlign w:val="center"/>
          </w:tcPr>
          <w:p w:rsidR="00FC2D79" w:rsidRPr="00B66D7B" w:rsidRDefault="00492C01" w:rsidP="00B729B8">
            <w:pPr>
              <w:jc w:val="center"/>
              <w:rPr>
                <w:sz w:val="18"/>
              </w:rPr>
            </w:pPr>
            <w:r w:rsidRPr="00B66D7B">
              <w:rPr>
                <w:sz w:val="18"/>
              </w:rPr>
              <w:t>Zpracování a podání projektového záměru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7CAAC" w:themeFill="accent2" w:themeFillTint="66"/>
            <w:vAlign w:val="center"/>
          </w:tcPr>
          <w:p w:rsidR="00FC2D79" w:rsidRPr="00B66D7B" w:rsidRDefault="00492C01" w:rsidP="00B729B8">
            <w:pPr>
              <w:jc w:val="center"/>
              <w:rPr>
                <w:sz w:val="18"/>
              </w:rPr>
            </w:pPr>
            <w:r w:rsidRPr="00B66D7B">
              <w:rPr>
                <w:sz w:val="18"/>
              </w:rPr>
              <w:t>Možnost 2x doplnění/opravy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C2D79" w:rsidRPr="00B66D7B" w:rsidRDefault="00FC2D79" w:rsidP="00B729B8">
            <w:pPr>
              <w:jc w:val="center"/>
              <w:rPr>
                <w:sz w:val="18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C2D79" w:rsidRPr="00B66D7B" w:rsidRDefault="00437B8D" w:rsidP="00B729B8">
            <w:pPr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4B78DD0" wp14:editId="50C83110">
                      <wp:simplePos x="0" y="0"/>
                      <wp:positionH relativeFrom="column">
                        <wp:posOffset>963930</wp:posOffset>
                      </wp:positionH>
                      <wp:positionV relativeFrom="paragraph">
                        <wp:posOffset>903605</wp:posOffset>
                      </wp:positionV>
                      <wp:extent cx="182880" cy="175260"/>
                      <wp:effectExtent l="3810" t="15240" r="30480" b="11430"/>
                      <wp:wrapNone/>
                      <wp:docPr id="45" name="Šipka ohnutá nahoru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 flipV="1">
                                <a:off x="0" y="0"/>
                                <a:ext cx="182880" cy="175260"/>
                              </a:xfrm>
                              <a:prstGeom prst="bent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A883E2" id="Šipka ohnutá nahoru 45" o:spid="_x0000_s1026" style="position:absolute;margin-left:75.9pt;margin-top:71.15pt;width:14.4pt;height:13.8pt;rotation:90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288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F1IlQIAAGYFAAAOAAAAZHJzL2Uyb0RvYy54bWysVN1O2zAUvp+0d7B8P9JULXQVKapATJMQ&#10;oAHj2nVsYs328Wy3afc041mmvdeOnTQgQLuYlovI5+87f599fLI1mmyEDwpsRcuDESXCcqiVfajo&#10;3e35hxklITJbMw1WVHQnAj1ZvH933Lq5GEMDuhaeIIgN89ZVtInRzYsi8EYYFg7ACYtGCd6wiKJ/&#10;KGrPWkQ3uhiPRodFC752HrgIAbVnnZEuMr6UgscrKYOIRFcUa4v57/N/lf7F4pjNHzxzjeJ9Gewf&#10;qjBMWUw6QJ2xyMjaq1dQRnEPAWQ84GAKkFJxkXvAbsrRi25uGuZE7gWHE9wwpvD/YPnl5toTVVd0&#10;MqXEMoM7+v1TuW+MQGPX8dcjKhvwa4J2HFbrwhxjbty176WAx9T5VnpDPOCEy0PcDH6USK3cV1Tk&#10;0WCzZJsnvxsmL7aRcFSWs/FshgEcTeXRdHyYN1N0qAnd+RA/CTAkHSq6EjbeuaX30GZstrkIEQvC&#10;iL0nCqnYrrx8ijstEpa2X4TEnjHvOEdntolT7cmGIU8Y5wjfFR0aVotOPc09dUmGiJwyAyZkqbQe&#10;sHuAxOTX2B1M759CRSbrEDz6W2Fd8BCRM4ONQ7BRFvxbABq76jN3/vshdaNJU1pBvUNG5EXiQoLj&#10;5wpHfsFCvGYe7wYq8b7HK/xJDW1FoT9Rgjz58ZY++SNl0UpJi3etouH7mnlBif5skcwfy8kEYWMW&#10;JtOjMQr+uWX13GLX5hRwTWWuLh+Tf9T7o/Rg7vFZWKasaGKWY+6K8uj3wmns3gB8WLhYLrMbXkjH&#10;4oW9cXxP2cSl2+09867nXUTCXsL+XrL5C951vmkfFpbrCFJlUj7NtZ83XuZMnP7hSa/Fczl7PT2P&#10;iz8AAAD//wMAUEsDBBQABgAIAAAAIQDKksY/4AAAAAsBAAAPAAAAZHJzL2Rvd25yZXYueG1sTI/N&#10;TsMwEITvSH0HaytxQdRu1T+FOBVCcKkEEi2CHN14SSLidWS7beDp2Z7gNqP9NDuTbwbXiROG2HrS&#10;MJ0oEEiVty3VGt72T7drEDEZsqbzhBq+McKmGF3lJrP+TK942qVacAjFzGhoUuozKWPVoDNx4nsk&#10;vn364ExiG2ppgzlzuOvkTKmldKYl/tCYHh8arL52R6fh8WWbQviRZVXHj5t3uy1V+VxqfT0e7u9A&#10;JBzSHwyX+lwdCu508EeyUXTsF7M5oyzm0xWIC7FWvO7AYqUWIItc/t9Q/AIAAP//AwBQSwECLQAU&#10;AAYACAAAACEAtoM4kv4AAADhAQAAEwAAAAAAAAAAAAAAAAAAAAAAW0NvbnRlbnRfVHlwZXNdLnht&#10;bFBLAQItABQABgAIAAAAIQA4/SH/1gAAAJQBAAALAAAAAAAAAAAAAAAAAC8BAABfcmVscy8ucmVs&#10;c1BLAQItABQABgAIAAAAIQDI1F1IlQIAAGYFAAAOAAAAAAAAAAAAAAAAAC4CAABkcnMvZTJvRG9j&#10;LnhtbFBLAQItABQABgAIAAAAIQDKksY/4AAAAAsBAAAPAAAAAAAAAAAAAAAAAO8EAABkcnMvZG93&#10;bnJldi54bWxQSwUGAAAAAAQABADzAAAA/AUAAAAA&#10;" path="m,131445r117158,l117158,43815r-21908,l139065,r43815,43815l160973,43815r,131445l,175260,,131445xe" fillcolor="#5b9bd5 [3204]" strokecolor="#1f4d78 [1604]" strokeweight="1pt">
                      <v:stroke joinstyle="miter"/>
                      <v:path arrowok="t" o:connecttype="custom" o:connectlocs="0,131445;117158,131445;117158,43815;95250,43815;139065,0;182880,43815;160973,43815;160973,175260;0,175260;0,131445" o:connectangles="0,0,0,0,0,0,0,0,0,0"/>
                    </v:shape>
                  </w:pict>
                </mc:Fallback>
              </mc:AlternateConten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7CAAC" w:themeFill="accent2" w:themeFillTint="66"/>
            <w:vAlign w:val="center"/>
          </w:tcPr>
          <w:p w:rsidR="00FC2D79" w:rsidRPr="00B66D7B" w:rsidRDefault="00B729B8" w:rsidP="00B729B8">
            <w:pPr>
              <w:jc w:val="center"/>
              <w:rPr>
                <w:sz w:val="18"/>
              </w:rPr>
            </w:pPr>
            <w:r w:rsidRPr="00B66D7B">
              <w:rPr>
                <w:sz w:val="18"/>
              </w:rPr>
              <w:t>Zpracování žádosti do systému MS2021+</w:t>
            </w:r>
            <w:r w:rsidRPr="00B66D7B">
              <w:rPr>
                <w:sz w:val="18"/>
              </w:rPr>
              <w:t>;  Zapracování připomínek z Výběru projektů k podpoře; žádost o kontrolu shodnosti projektového záměru a projektu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7CAAC" w:themeFill="accent2" w:themeFillTint="66"/>
            <w:vAlign w:val="center"/>
          </w:tcPr>
          <w:p w:rsidR="00FC2D79" w:rsidRPr="00B66D7B" w:rsidRDefault="00437B8D" w:rsidP="00B729B8">
            <w:pPr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23D4679" wp14:editId="73C55ABC">
                      <wp:simplePos x="0" y="0"/>
                      <wp:positionH relativeFrom="column">
                        <wp:posOffset>-131445</wp:posOffset>
                      </wp:positionH>
                      <wp:positionV relativeFrom="paragraph">
                        <wp:posOffset>186690</wp:posOffset>
                      </wp:positionV>
                      <wp:extent cx="167640" cy="129540"/>
                      <wp:effectExtent l="0" t="19050" r="41910" b="41910"/>
                      <wp:wrapNone/>
                      <wp:docPr id="47" name="Šipka doprava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2954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07BA25" id="Šipka doprava 47" o:spid="_x0000_s1026" type="#_x0000_t13" style="position:absolute;margin-left:-10.35pt;margin-top:14.7pt;width:13.2pt;height:10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IYrgAIAAEUFAAAOAAAAZHJzL2Uyb0RvYy54bWysVMFOGzEQvVfqP1i+l81GAUrEBkUgqkoI&#10;UKHibLx21qrX446dbNKv6c/0vxh7NwsC1EPVHJzxzszzzPMbn55tW8s2CoMBV/HyYMKZchJq41YV&#10;/35/+ekzZyEKVwsLTlV8pwI/W3z8cNr5uZpCA7ZWyAjEhXnnK97E6OdFEWSjWhEOwCtHTg3Yikhb&#10;XBU1io7QW1tMJ5OjogOsPYJUIdDXi97JFxlfayXjjdZBRWYrTrXFvGJeH9NaLE7FfIXCN0YOZYh/&#10;qKIVxtGhI9SFiIKt0byBao1ECKDjgYS2AK2NVLkH6qacvOrmrhFe5V6InOBHmsL/g5XXm1tkpq74&#10;7JgzJ1q6oz+/jf8hWA0exUYwchBLnQ9zCr7ztzjsApmp5a3GNv1TM2ybmd2NzKptZJI+lkfHRzPi&#10;X5KrnJ4ckk0oxXOyxxC/KGhZMiqOZtXEJSJ0mVWxuQqxT9gHUnYqqS8iW3FnVarDum9KU0t07DRn&#10;ZzGpc4tsI0gGQkrlYtm7GlGr/vPhhH5DVWNGrjEDJmRtrB2xB4Ak1LfYfa1DfEpVWYtj8uRvhfXJ&#10;Y0Y+GVwck1vjAN8DsNTVcHIfvyeppyax9Aj1ji4coZ+E4OWlIcavRIi3Akn6dEk0zvGGFm2hqzgM&#10;FmcN4K/3vqd4UiR5OetolCoefq4FKs7sV0daPSln6e5j3swOj6e0wZeex5cet27Pga6ppIfDy2ym&#10;+Gj3pkZoH2jql+lUcgkn6eyKy4j7zXnsR5zeDamWyxxG8+ZFvHJ3XibwxGrS0v32QaAfZBdJr9ew&#10;Hzsxf6W7PjZlOliuI2iTRfnM68A3zWoWzvCupMfg5T5HPb9+iycAAAD//wMAUEsDBBQABgAIAAAA&#10;IQBhjcsx2wAAAAcBAAAPAAAAZHJzL2Rvd25yZXYueG1sTI4xT8MwEIV3JP6DdUgsqHUSpdCkcSqE&#10;1IGBgRb2S+wmFvE5it0m/HuOCcan+967r9ovbhBXMwXrSUG6TkAYar221Cn4OB1WWxAhImkcPBkF&#10;3ybAvr69qbDUfqZ3cz3GTvAIhRIV9DGOpZSh7Y3DsPajIb6d/eQwcpw6qSecedwNMkuSR+nQEn/o&#10;cTQvvWm/jhfHGp/pm50LytE2D/F1k+p0PkSl7u+W5x2IaJb4B8OvPnegZqfGX0gHMShYZckTowqy&#10;IgfBwIZjoyAvtiDrSv73r38AAAD//wMAUEsBAi0AFAAGAAgAAAAhALaDOJL+AAAA4QEAABMAAAAA&#10;AAAAAAAAAAAAAAAAAFtDb250ZW50X1R5cGVzXS54bWxQSwECLQAUAAYACAAAACEAOP0h/9YAAACU&#10;AQAACwAAAAAAAAAAAAAAAAAvAQAAX3JlbHMvLnJlbHNQSwECLQAUAAYACAAAACEApqCGK4ACAABF&#10;BQAADgAAAAAAAAAAAAAAAAAuAgAAZHJzL2Uyb0RvYy54bWxQSwECLQAUAAYACAAAACEAYY3LMdsA&#10;AAAHAQAADwAAAAAAAAAAAAAAAADaBAAAZHJzL2Rvd25yZXYueG1sUEsFBgAAAAAEAAQA8wAAAOIF&#10;AAAAAA==&#10;" adj="13255" fillcolor="#5b9bd5 [3204]" strokecolor="#1f4d78 [1604]" strokeweight="1pt"/>
                  </w:pict>
                </mc:Fallback>
              </mc:AlternateContent>
            </w:r>
            <w:r w:rsidR="00B729B8" w:rsidRPr="00B66D7B">
              <w:rPr>
                <w:sz w:val="18"/>
              </w:rPr>
              <w:t>Podání žádosti do nadřazené výzvy Řídícího orgánu v MS 2021+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C2D79" w:rsidRPr="00B66D7B" w:rsidRDefault="00FC2D79" w:rsidP="00B729B8">
            <w:pPr>
              <w:jc w:val="center"/>
              <w:rPr>
                <w:sz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C2D79" w:rsidRPr="00B66D7B" w:rsidRDefault="00FC2D79" w:rsidP="00B729B8">
            <w:pPr>
              <w:jc w:val="center"/>
              <w:rPr>
                <w:sz w:val="18"/>
              </w:rPr>
            </w:pPr>
          </w:p>
        </w:tc>
      </w:tr>
      <w:tr w:rsidR="00437B8D" w:rsidRPr="00B66D7B" w:rsidTr="00437B8D">
        <w:tc>
          <w:tcPr>
            <w:tcW w:w="1374" w:type="dxa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FC2D79" w:rsidRPr="00B66D7B" w:rsidRDefault="00CA22EE" w:rsidP="00B729B8">
            <w:pPr>
              <w:jc w:val="center"/>
              <w:rPr>
                <w:b/>
                <w:sz w:val="20"/>
              </w:rPr>
            </w:pPr>
            <w:r>
              <w:rPr>
                <w:noProof/>
                <w:sz w:val="18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7B542F6" wp14:editId="1FD6987B">
                      <wp:simplePos x="0" y="0"/>
                      <wp:positionH relativeFrom="column">
                        <wp:posOffset>726440</wp:posOffset>
                      </wp:positionH>
                      <wp:positionV relativeFrom="paragraph">
                        <wp:posOffset>183515</wp:posOffset>
                      </wp:positionV>
                      <wp:extent cx="144780" cy="144780"/>
                      <wp:effectExtent l="0" t="19050" r="45720" b="45720"/>
                      <wp:wrapNone/>
                      <wp:docPr id="39" name="Šipka doprava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B847C7" id="Šipka doprava 39" o:spid="_x0000_s1026" type="#_x0000_t13" style="position:absolute;margin-left:57.2pt;margin-top:14.45pt;width:11.4pt;height:11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+VHfQIAAEUFAAAOAAAAZHJzL2Uyb0RvYy54bWysVMFu2zAMvQ/YPwi6r06ydG2DOkWQosOA&#10;og3WDj2rshQLk0WNUuJkX7Of2X+Nkh23aIsdhvkgkyL5RD6ROr/YNZZtFQYDruTjoxFnykmojFuX&#10;/Nv91YdTzkIUrhIWnCr5XgV+MX//7rz1MzWBGmylkBGIC7PWl7yO0c+KIshaNSIcgVeOjBqwEZFU&#10;XBcVipbQG1tMRqNPRQtYeQSpQqDdy87I5xlfayXjrdZBRWZLTrnFvGJeH9NazM/FbI3C10b2aYh/&#10;yKIRxtGhA9SliIJt0LyCaoxECKDjkYSmAK2NVLkGqmY8elHNXS28yrUQOcEPNIX/Bytvtitkpir5&#10;xzPOnGjojn7/Mv67YBV4FFvByEAstT7MyPnOr7DXAomp5J3GJv2pGLbLzO4HZtUuMkmb4+n05JT4&#10;l2TqZUIpnoI9hvhZQcOSUHI06zouEKHNrIrtdYhdwMGRolNKXRJZinurUh7WfVWaSqJjJzk6N5Na&#10;WmRbQW0gpFQujjtTLSrVbR+P6EuVUlZDRNYyYELWxtoBuwdIjfoau4Pp/VOoyr04BI/+llgXPETk&#10;k8HFIbgxDvAtAEtV9Sd3/geSOmoSS49Q7enCEbpJCF5eGWL8WoS4EkitT5dE4xxvadEW2pJDL3FW&#10;A/58az/5U0eSlbOWRqnk4cdGoOLMfnHUq2d042n2sjI9PpmQgs8tj88tbtMsga5pTA+Hl1lM/tEe&#10;RI3QPNDUL9KpZBJO0tkllxEPyjJ2I07vhlSLRXajefMiXrs7LxN4YjX10v3uQaDv2y5Sv97AYezE&#10;7EXfdb4p0sFiE0Gb3JRPvPZ806zmxunflfQYPNez19PrN/8DAAD//wMAUEsDBBQABgAIAAAAIQAM&#10;ZDx13wAAAAkBAAAPAAAAZHJzL2Rvd25yZXYueG1sTI9BTsMwEEX3SNzBGiR21ElaSAlxKoSEBEKC&#10;UnoAJ57GofY4st023B53Bcuvefr/Tb2arGFH9GFwJCCfZcCQOqcG6gVsv55vlsBClKSkcYQCfjDA&#10;qrm8qGWl3Ik+8biJPUslFCopQMc4VpyHTqOVYeZGpHTbOW9lTNH3XHl5SuXW8CLL7riVA6UFLUd8&#10;0tjtNwcrYP1i5n273fmPvZLfTr+W3fr9TYjrq+nxAVjEKf7BcNZP6tAkp9YdSAVmUs4Xi4QKKJb3&#10;wM7AvCyAtQJu8xJ4U/P/HzS/AAAA//8DAFBLAQItABQABgAIAAAAIQC2gziS/gAAAOEBAAATAAAA&#10;AAAAAAAAAAAAAAAAAABbQ29udGVudF9UeXBlc10ueG1sUEsBAi0AFAAGAAgAAAAhADj9If/WAAAA&#10;lAEAAAsAAAAAAAAAAAAAAAAALwEAAF9yZWxzLy5yZWxzUEsBAi0AFAAGAAgAAAAhAAkT5Ud9AgAA&#10;RQUAAA4AAAAAAAAAAAAAAAAALgIAAGRycy9lMm9Eb2MueG1sUEsBAi0AFAAGAAgAAAAhAAxkPHXf&#10;AAAACQEAAA8AAAAAAAAAAAAAAAAA1wQAAGRycy9kb3ducmV2LnhtbFBLBQYAAAAABAAEAPMAAADj&#10;BQAAAAA=&#10;" adj="10800" fillcolor="#5b9bd5 [3204]" strokecolor="#1f4d78 [1604]" strokeweight="1pt"/>
                  </w:pict>
                </mc:Fallback>
              </mc:AlternateContent>
            </w:r>
            <w:r w:rsidR="00FC2D79" w:rsidRPr="00B66D7B">
              <w:rPr>
                <w:b/>
                <w:sz w:val="20"/>
              </w:rPr>
              <w:t>Kyjovské Slovácko v pohybu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5E0B3" w:themeFill="accent6" w:themeFillTint="66"/>
            <w:vAlign w:val="center"/>
          </w:tcPr>
          <w:p w:rsidR="00FC2D79" w:rsidRPr="00B66D7B" w:rsidRDefault="00CA22EE" w:rsidP="00B729B8">
            <w:pPr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331470</wp:posOffset>
                      </wp:positionH>
                      <wp:positionV relativeFrom="paragraph">
                        <wp:posOffset>-344170</wp:posOffset>
                      </wp:positionV>
                      <wp:extent cx="137160" cy="152400"/>
                      <wp:effectExtent l="19050" t="19050" r="34290" b="19050"/>
                      <wp:wrapNone/>
                      <wp:docPr id="40" name="Šipka nahoru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52400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96D87F"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Šipka nahoru 40" o:spid="_x0000_s1026" type="#_x0000_t68" style="position:absolute;margin-left:26.1pt;margin-top:-27.1pt;width:10.8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sXQfgIAAEEFAAAOAAAAZHJzL2Uyb0RvYy54bWysVMFu2zAMvQ/YPwi6r7aztN2COkXQosOA&#10;oivWDj2rslQLk0WNUuJkX7Of2X+Nkh23aIsdhuWgiCL5KD4/6uR021m2URgMuJpXByVnyklojHuo&#10;+bfbi3cfOAtRuEZYcKrmOxX46fLtm5PeL9QMWrCNQkYgLix6X/M2Rr8oiiBb1YlwAF45cmrATkQy&#10;8aFoUPSE3tliVpZHRQ/YeASpQqDT88HJlxlfayXjF62DiszWnO4W84p5vU9rsTwRiwcUvjVyvIb4&#10;h1t0wjgqOkGdiyjYGs0LqM5IhAA6HkjoCtDaSJV7oG6q8lk3N63wKvdC5AQ/0RT+H6y82lwjM03N&#10;50SPEx19o9+/jP8uyGgB14zOiaTehwXF3vhrHK1A29TxVmOX/qkXts3E7iZi1TYySYfV++PqiPAl&#10;uarD2bzMmMVjsscQPynoWNrUfO1XiNBnRsXmMkSqSdH7KDLSfYYb5F3cWZUuYd1XpakdqjnL2VlI&#10;6swi2wiSgJBSuVgNrlY0ajg+LOmX2qQiU0a2MmBC1sbaCXsESCJ9iT3AjPEpVWUdTsnl3y42JE8Z&#10;uTK4OCV3xgG+BmCpq7HyEL8naaAmsXQPzY4+NsIwBcHLC0N0X4oQrwWS7OkL0SjHL7RoC33NYdxx&#10;RlL4+dp5iic1kpeznsao5uHHWqDizH52pNOP1TwJK2Zjfng8IwOfeu6fety6OwP6TBU9Gl7mbYqP&#10;dr/VCN0dTfwqVSWXcJJq11xG3BtncRhvejOkWq1yGM2aF/HS3XiZwBOrSUu32zuBftRcJLFewX7k&#10;xOKZ7obYlOlgtY6gTRblI68j3zSnWTjjm5Iegqd2jnp8+ZZ/AAAA//8DAFBLAwQUAAYACAAAACEA&#10;59+ckuEAAAAJAQAADwAAAGRycy9kb3ducmV2LnhtbEyPQU/DMAyF70j8h8hI3LaUlrKpNJ0moBLi&#10;sjE2iWPamraicaom27J/jznBzfZ7ev5evgpmECecXG9Jwd08AoFU26anVsH+o5wtQTivqdGDJVRw&#10;QQer4voq11ljz/SOp51vBYeQy7SCzvsxk9LVHRrt5nZEYu3LTkZ7XqdWNpM+c7gZZBxFD9LonvhD&#10;p0d86rD+3h2Ngvp1vXhO3spLWm03bdh+lmH/clDq9iasH0F4DP7PDL/4jA4FM1X2SI0Tg4I0jtmp&#10;YJbe88CGRcJVKj4kUQyyyOX/BsUPAAAA//8DAFBLAQItABQABgAIAAAAIQC2gziS/gAAAOEBAAAT&#10;AAAAAAAAAAAAAAAAAAAAAABbQ29udGVudF9UeXBlc10ueG1sUEsBAi0AFAAGAAgAAAAhADj9If/W&#10;AAAAlAEAAAsAAAAAAAAAAAAAAAAALwEAAF9yZWxzLy5yZWxzUEsBAi0AFAAGAAgAAAAhAMaWxdB+&#10;AgAAQQUAAA4AAAAAAAAAAAAAAAAALgIAAGRycy9lMm9Eb2MueG1sUEsBAi0AFAAGAAgAAAAhAOff&#10;nJLhAAAACQEAAA8AAAAAAAAAAAAAAAAA2AQAAGRycy9kb3ducmV2LnhtbFBLBQYAAAAABAAEAPMA&#10;AADmBQAAAAA=&#10;" adj="9720" fillcolor="#5b9bd5 [3204]" strokecolor="#1f4d78 [1604]" strokeweight="1pt"/>
                  </w:pict>
                </mc:Fallback>
              </mc:AlternateContent>
            </w:r>
            <w:r w:rsidR="00FC2D79" w:rsidRPr="00B66D7B">
              <w:rPr>
                <w:sz w:val="18"/>
              </w:rPr>
              <w:t>Vyhlášení výzvy</w:t>
            </w:r>
            <w:r w:rsidR="00492C01" w:rsidRPr="00B66D7B">
              <w:rPr>
                <w:sz w:val="18"/>
              </w:rPr>
              <w:t>, zorganizování semináře pro žadatele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2D79" w:rsidRPr="00B66D7B" w:rsidRDefault="00CA22EE" w:rsidP="00B729B8">
            <w:pPr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584835</wp:posOffset>
                      </wp:positionH>
                      <wp:positionV relativeFrom="paragraph">
                        <wp:posOffset>-520700</wp:posOffset>
                      </wp:positionV>
                      <wp:extent cx="182880" cy="175260"/>
                      <wp:effectExtent l="3810" t="0" r="30480" b="30480"/>
                      <wp:wrapNone/>
                      <wp:docPr id="41" name="Šipka ohnutá nahoru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82880" cy="175260"/>
                              </a:xfrm>
                              <a:prstGeom prst="bent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8EFAF2" id="Šipka ohnutá nahoru 41" o:spid="_x0000_s1026" style="position:absolute;margin-left:46.05pt;margin-top:-41pt;width:14.4pt;height:13.8pt;rotation: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288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5t2lAIAAFsFAAAOAAAAZHJzL2Uyb0RvYy54bWysVMFu2zAMvQ/YPwi6r46DpM2COkXQosOA&#10;oi3WFj0rslQbk0WNUuJkX7N9y7D/GiU7btb2NMwHQxLJR/LpUadn28awjUJfgy14fjTiTFkJZW2f&#10;Cv5wf/lhxpkPwpbCgFUF3ynPzxbv3522bq7GUIEpFTICsX7euoJXIbh5lnlZqUb4I3DKklEDNiLQ&#10;Fp+yEkVL6I3JxqPRcdYClg5BKu/p9KIz8kXC11rJcKO1V4GZglNtIf0x/Vfxny1OxfwJhatq2Zch&#10;/qGKRtSWkg5QFyIItsb6FVRTSwQPOhxJaDLQupYq9UDd5KMX3dxVwqnUC5Hj3UCT/3+w8npzi6wu&#10;Cz7JObOioTv6/aN2XwWDyq7Dr590WAGuGdmJrNb5OcXcuVvsd56WsfOtxoYhEMPTySh+iQ/qkG0T&#10;3buBbrUNTNJhPhvPZnQpkkz5yXR8nK4j66AipEMfPiloWFwUfKVseHBLRGgTtthc+UBVUMTekzax&#10;wq6mtAo7oyKWsV+UpkYp7zhFJ4mpc4NsI0gcQkqCzztTJUrVHU9TJ12SISKlTIARWdfGDNg9QJTv&#10;a+wOpvePoSopdAjuKBvS/F1YFzxEpMxgwxDc1Bbwrc4MddVn7vz3JHXURJZWUO5IBun26EK8k5c1&#10;UX4lfLgVSANBhzTk4YZ+2kBbcOhXnJE4vr91Hv1Jp2TlrKUBK7j/thaoODOfLSn4Yz6ZxIlMm8n0&#10;ZEwbPLSsDi123ZwDXROJlKpLy+gfzH6pEZpHeguWMSuZhJWUu+Ay4H5zHrrBp9dEquUyudEUOhGu&#10;7J2TETyyGrV0v30U6HrdBRLsNeyHUcxf6K7zjZEWlusAuk6ifOa155smOAmnf23iE3G4T17Pb+Li&#10;DwAAAP//AwBQSwMEFAAGAAgAAAAhACq+gpHeAAAACgEAAA8AAABkcnMvZG93bnJldi54bWxMj8FO&#10;wzAMhu9IvENkJG5bSidK6ZpOAwmJE2gbF25e4yUVjVM12da9PdkJjrY//f7+ejW5XpxoDJ1nBQ/z&#10;DARx63XHRsHX7m1WgggRWWPvmRRcKMCqub2psdL+zBs6baMRKYRDhQpsjEMlZWgtOQxzPxCn28GP&#10;DmMaRyP1iOcU7nqZZ1khHXacPlgc6NVS+7M9OgX+Rbvpw8j1hXfu25peFvj+qdT93bRegog0xT8Y&#10;rvpJHZrktPdH1kH0Cp7zp0QqmJV5AeIK5NkCxD5tHhclyKaW/ys0vwAAAP//AwBQSwECLQAUAAYA&#10;CAAAACEAtoM4kv4AAADhAQAAEwAAAAAAAAAAAAAAAAAAAAAAW0NvbnRlbnRfVHlwZXNdLnhtbFBL&#10;AQItABQABgAIAAAAIQA4/SH/1gAAAJQBAAALAAAAAAAAAAAAAAAAAC8BAABfcmVscy8ucmVsc1BL&#10;AQItABQABgAIAAAAIQA3f5t2lAIAAFsFAAAOAAAAAAAAAAAAAAAAAC4CAABkcnMvZTJvRG9jLnht&#10;bFBLAQItABQABgAIAAAAIQAqvoKR3gAAAAoBAAAPAAAAAAAAAAAAAAAAAO4EAABkcnMvZG93bnJl&#10;di54bWxQSwUGAAAAAAQABADzAAAA+QUAAAAA&#10;" path="m,131445r117158,l117158,43815r-21908,l139065,r43815,43815l160973,43815r,131445l,175260,,131445xe" fillcolor="#5b9bd5 [3204]" strokecolor="#1f4d78 [1604]" strokeweight="1pt">
                      <v:stroke joinstyle="miter"/>
                      <v:path arrowok="t" o:connecttype="custom" o:connectlocs="0,131445;117158,131445;117158,43815;95250,43815;139065,0;182880,43815;160973,43815;160973,175260;0,175260;0,131445" o:connectangles="0,0,0,0,0,0,0,0,0,0"/>
                    </v:shape>
                  </w:pict>
                </mc:Fallback>
              </mc:AlternateConten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vAlign w:val="center"/>
          </w:tcPr>
          <w:p w:rsidR="00FC2D79" w:rsidRPr="00B66D7B" w:rsidRDefault="00CA22EE" w:rsidP="00B729B8">
            <w:pPr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365125</wp:posOffset>
                      </wp:positionH>
                      <wp:positionV relativeFrom="paragraph">
                        <wp:posOffset>-209550</wp:posOffset>
                      </wp:positionV>
                      <wp:extent cx="192405" cy="112395"/>
                      <wp:effectExtent l="20955" t="17145" r="38100" b="38100"/>
                      <wp:wrapNone/>
                      <wp:docPr id="42" name="Obousměrná vodorovná šipka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92405" cy="112395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FEC522"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Obousměrná vodorovná šipka 42" o:spid="_x0000_s1026" type="#_x0000_t69" style="position:absolute;margin-left:28.75pt;margin-top:-16.5pt;width:15.15pt;height:8.85pt;rotation:9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cZSnAIAAGcFAAAOAAAAZHJzL2Uyb0RvYy54bWysVMFu2zAMvQ/YPwi6r46zZFuDOkXQosOA&#10;oi3aDj0rshQbk0WNUuJkv7JTv6Xbf42SHbdrexrmg0CJ5CP5TPLoeNsYtlHoa7AFzw9GnCkroazt&#10;quBfb8/efeLMB2FLYcCqgu+U58fzt2+OWjdTY6jAlAoZgVg/a13BqxDcLMu8rFQj/AE4ZUmpARsR&#10;6IqrrETREnpjsvFo9CFrAUuHIJX39HraKfk84WutZLjU2qvATMEpt5BOTOcyntn8SMxWKFxVyz4N&#10;8Q9ZNKK2FHSAOhVBsDXWL6CaWiJ40OFAQpOB1rVUqQaqJh89q+amEk6lWogc7waa/P+DlRebK2R1&#10;WfDJmDMrGvpHl0tY++bXT7QP92wDJSBsovj7vnbfBCNDYq11fkbON+4K+5snMVKw1dgwBKJ6OhnF&#10;LxFDpbJt4n038K62gUl6zA/Hk9GUM0mqPB+/P5zGCFkHFSEd+vBZQcOiUHCjdLiuV1VYIEKb4MXm&#10;3IfOaW9MCDHJLq0khZ1REc7Ya6WpaAo9Tt6p3dSJQbYR1ChCSmVD3qkqUarueZqK6YIMHinPBBiR&#10;dW3MgN0DxFZ+id3B9PbRVaVuHZw71oYwfyfWOQ8eKTLYMDg3tQV8rTJDVfWRO/s9SR01kaUllDtq&#10;ifQDaWK8k2c1sX4ufLgSSMNBjzTw4ZIObaAtOPQSZxXgj9feoz31LGk5a2nYCu6/rwUqzswXS918&#10;mE8mcTrTZTL9OKYLPtUsn2rsujkB+k15yi6J0T6YvagRmjvaC4sYlVTCSopdcBlwfzkJ3RKgzSLV&#10;YpHMaCKdCOf2xskIHlmNvXS7vRPo+tYL1LMXsB9MMXvWd51t9LSwWAfQdWrKR157vmmaU+P0myeu&#10;i6f3ZPW4H+d/AAAA//8DAFBLAwQUAAYACAAAACEAOQyvPNoAAAAIAQAADwAAAGRycy9kb3ducmV2&#10;LnhtbEyPwW7CMBBE75X6D9ZW4gYOTYlIGgdVSHxAodyXeEmi2uvIdiD8fd1Te9zZ0cybejdbI27k&#10;w+BYwXqVgSBunR64U/B1Oiy3IEJE1mgck4IHBdg1z081Vtrd+ZNux9iJFMKhQgV9jGMlZWh7shhW&#10;biROv6vzFmM6fSe1x3sKt0a+ZlkhLQ6cGnocad9T+32crAIzoX7bTAE9n6IsDvvyfHZRqcXL/PEO&#10;ItIc/8zwi5/QoUlMFzexDsIoKPJEHhUs8zIHkQzb9QbEJQllBrKp5f8BzQ8AAAD//wMAUEsBAi0A&#10;FAAGAAgAAAAhALaDOJL+AAAA4QEAABMAAAAAAAAAAAAAAAAAAAAAAFtDb250ZW50X1R5cGVzXS54&#10;bWxQSwECLQAUAAYACAAAACEAOP0h/9YAAACUAQAACwAAAAAAAAAAAAAAAAAvAQAAX3JlbHMvLnJl&#10;bHNQSwECLQAUAAYACAAAACEAVeXGUpwCAABnBQAADgAAAAAAAAAAAAAAAAAuAgAAZHJzL2Uyb0Rv&#10;Yy54bWxQSwECLQAUAAYACAAAACEAOQyvPNoAAAAIAQAADwAAAAAAAAAAAAAAAAD2BAAAZHJzL2Rv&#10;d25yZXYueG1sUEsFBgAAAAAEAAQA8wAAAP0FAAAAAA==&#10;" adj="6309" fillcolor="#5b9bd5 [3204]" strokecolor="#1f4d78 [1604]" strokeweight="1pt"/>
                  </w:pict>
                </mc:Fallback>
              </mc:AlternateContent>
            </w:r>
            <w:r w:rsidR="00492C01" w:rsidRPr="00B66D7B">
              <w:rPr>
                <w:sz w:val="18"/>
              </w:rPr>
              <w:t>Posouzení souladu projektového záměru se SCLLD na základě kritérií pro posouzení administrativní fáze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vAlign w:val="center"/>
          </w:tcPr>
          <w:p w:rsidR="00FC2D79" w:rsidRPr="00B66D7B" w:rsidRDefault="00CA22EE" w:rsidP="00B729B8">
            <w:pPr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3B031BD" wp14:editId="2970FCA6">
                      <wp:simplePos x="0" y="0"/>
                      <wp:positionH relativeFrom="column">
                        <wp:posOffset>762000</wp:posOffset>
                      </wp:positionH>
                      <wp:positionV relativeFrom="paragraph">
                        <wp:posOffset>461010</wp:posOffset>
                      </wp:positionV>
                      <wp:extent cx="144780" cy="144780"/>
                      <wp:effectExtent l="0" t="19050" r="45720" b="45720"/>
                      <wp:wrapNone/>
                      <wp:docPr id="44" name="Šipka doprava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E424DE" id="Šipka doprava 44" o:spid="_x0000_s1026" type="#_x0000_t13" style="position:absolute;margin-left:60pt;margin-top:36.3pt;width:11.4pt;height:11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nqMfQIAAEUFAAAOAAAAZHJzL2Uyb0RvYy54bWysVMFu2zAMvQ/YPwi6L06CdO2COkXQosOA&#10;oi3WDj0rshQLk0WNUuJkX7Of2X+Nkh03aIsdhvkgkyL5RD6ROr/YNZZtFQYDruST0Zgz5SRUxq1L&#10;/u3x+sMZZyEKVwkLTpV8rwK/WLx/d976uZpCDbZSyAjEhXnrS17H6OdFEWStGhFG4JUjowZsRCQV&#10;10WFoiX0xhbT8fhj0QJWHkGqEGj3qjPyRcbXWsl4p3VQkdmSU24xr5jXVVqLxbmYr1H42sg+DfEP&#10;WTTCODp0gLoSUbANmldQjZEIAXQcSWgK0NpIlWugaibjF9U81MKrXAuRE/xAU/h/sPJ2e4/MVCWf&#10;zThzoqE7+v3L+O+CVeBRbAUjA7HU+jAn5wd/j70WSEwl7zQ26U/FsF1mdj8wq3aRSdqczGanZ8S/&#10;JFMvE0rxHOwxxM8KGpaEkqNZ13GJCG1mVWxvQuwCDo4UnVLqkshS3FuV8rDuq9JUEh07zdG5mdSl&#10;RbYV1AZCSuXipDPVolLd9smYvlQpZTVEZC0DJmRtrB2we4DUqK+xO5jeP4Wq3ItD8PhviXXBQ0Q+&#10;GVwcghvjAN8CsFRVf3LnfyCpoyaxtIJqTxeO0E1C8PLaEOM3IsR7gdT6dEk0zvGOFm2hLTn0Emc1&#10;4M+39pM/dSRZOWtplEoefmwEKs7sF0e9+oluPM1eVmYnp1NS8NiyOra4TXMJdE0Teji8zGLyj/Yg&#10;aoTmiaZ+mU4lk3CSzi65jHhQLmM34vRuSLVcZjeaNy/ijXvwMoEnVlMvPe6eBPq+7SL16y0cxk7M&#10;X/Rd55siHSw3EbTJTfnMa883zWpunP5dSY/BsZ69nl+/xR8AAAD//wMAUEsDBBQABgAIAAAAIQDM&#10;FTxy3gAAAAkBAAAPAAAAZHJzL2Rvd25yZXYueG1sTI9BTsMwEEX3SNzBGiR21CGUlqZxKoSEBEKC&#10;UnoAJ54mofY4st023J7pCpZf8/Xm/XI1OiuOGGLvScHtJAOB1HjTU6tg+/V88wAiJk1GW0+o4Acj&#10;rKrLi1IXxp/oE4+b1AqGUCy0gi6loZAyNh06HSd+QOLbzgenE8fQShP0ieHOyjzLZtLpnvhDpwd8&#10;6rDZbw5OwfrF3rX1dhc+9kZ/++513qzf35S6vhoflyASjumvDGd9VoeKnWp/IBOF5cx4riqY5zMQ&#10;58I05y21gsX9FGRVyv8Lql8AAAD//wMAUEsBAi0AFAAGAAgAAAAhALaDOJL+AAAA4QEAABMAAAAA&#10;AAAAAAAAAAAAAAAAAFtDb250ZW50X1R5cGVzXS54bWxQSwECLQAUAAYACAAAACEAOP0h/9YAAACU&#10;AQAACwAAAAAAAAAAAAAAAAAvAQAAX3JlbHMvLnJlbHNQSwECLQAUAAYACAAAACEAREZ6jH0CAABF&#10;BQAADgAAAAAAAAAAAAAAAAAuAgAAZHJzL2Uyb0RvYy54bWxQSwECLQAUAAYACAAAACEAzBU8ct4A&#10;AAAJAQAADwAAAAAAAAAAAAAAAADXBAAAZHJzL2Rvd25yZXYueG1sUEsFBgAAAAAEAAQA8wAAAOIF&#10;AAAAAA==&#10;" adj="10800" fillcolor="#5b9bd5 [3204]" strokecolor="#1f4d78 [1604]" strokeweight="1pt"/>
                  </w:pict>
                </mc:Fallback>
              </mc:AlternateContent>
            </w:r>
            <w:r>
              <w:rPr>
                <w:noProof/>
                <w:sz w:val="18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5E1FE2D" wp14:editId="09E0DE6A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468630</wp:posOffset>
                      </wp:positionV>
                      <wp:extent cx="144780" cy="144780"/>
                      <wp:effectExtent l="0" t="19050" r="45720" b="45720"/>
                      <wp:wrapNone/>
                      <wp:docPr id="43" name="Šipka doprava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081FB9" id="Šipka doprava 43" o:spid="_x0000_s1026" type="#_x0000_t13" style="position:absolute;margin-left:-9pt;margin-top:36.9pt;width:11.4pt;height:11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BE+fQIAAEUFAAAOAAAAZHJzL2Uyb0RvYy54bWysVMFu2zAMvQ/YPwi6L06ydO2COkWQosOA&#10;oi3WDj2rshQLk0WNUuJkX7Of6X+Nkh23aIsdhvkgkyL5RD6ROj3bNZZtFQYDruST0Zgz5SRUxq1L&#10;/v3u4sMJZyEKVwkLTpV8rwI/W7x/d9r6uZpCDbZSyAjEhXnrS17H6OdFEWStGhFG4JUjowZsRCQV&#10;10WFoiX0xhbT8fhT0QJWHkGqEGj3vDPyRcbXWsl4rXVQkdmSU24xr5jXh7QWi1MxX6PwtZF9GuIf&#10;smiEcXToAHUuomAbNK+gGiMRAug4ktAUoLWRKtdA1UzGL6q5rYVXuRYiJ/iBpvD/YOXV9gaZqUo+&#10;+8iZEw3d0eNv438IVoFHsRWMDMRS68OcnG/9DfZaIDGVvNPYpD8Vw3aZ2f3ArNpFJmlzMpsdnxD/&#10;kky9TCjFU7DHEL8oaFgSSo5mXcclIrSZVbG9DLELODhSdEqpSyJLcW9VysO6b0pTSXTsNEfnZlIr&#10;i2wrqA2ElMrFSWeqRaW67aMxfalSymqIyFoGTMjaWDtg9wCpUV9jdzC9fwpVuReH4PHfEuuCh4h8&#10;Mrg4BDfGAb4FYKmq/uTO/0BSR01i6QGqPV04QjcJwcsLQ4xfihBvBFLr0yXROMdrWrSFtuTQS5zV&#10;gL/e2k/+1JFk5aylUSp5+LkRqDizXx316me68TR7WZkdHU9JweeWh+cWt2lWQNc0oYfDyywm/2gP&#10;okZo7mnql+lUMgkn6eySy4gHZRW7Ead3Q6rlMrvRvHkRL92tlwk8sZp66W53L9D3bRepX6/gMHZi&#10;/qLvOt8U6WC5iaBNbsonXnu+aVZz4/TvSnoMnuvZ6+n1W/wBAAD//wMAUEsDBBQABgAIAAAAIQDj&#10;Vb6b3gAAAAcBAAAPAAAAZHJzL2Rvd25yZXYueG1sTI/dSsNAEIXvBd9hGcG7dlMraY2ZFBEEpaC1&#10;9gEm2W02dn9CdtvGt3d6pVeH4RzOfKdcjc6Kkx5iFzzCbJqB0L4JqvMtwu7rZbIEERN5RTZ4jfCj&#10;I6yq66uSChXO/lOftqkVXOJjQQgmpb6QMjZGO4rT0GvP3j4MjhKfQyvVQGcud1beZVkuHXWePxjq&#10;9bPRzWF7dAibVztv691++Dgo+g7mbdFs3teItzfj0yOIpMf0F4YLPqNDxUx1OHoVhUWYzJa8JSEs&#10;5jyBA/csNcJDnoOsSvmfv/oFAAD//wMAUEsBAi0AFAAGAAgAAAAhALaDOJL+AAAA4QEAABMAAAAA&#10;AAAAAAAAAAAAAAAAAFtDb250ZW50X1R5cGVzXS54bWxQSwECLQAUAAYACAAAACEAOP0h/9YAAACU&#10;AQAACwAAAAAAAAAAAAAAAAAvAQAAX3JlbHMvLnJlbHNQSwECLQAUAAYACAAAACEAKSQRPn0CAABF&#10;BQAADgAAAAAAAAAAAAAAAAAuAgAAZHJzL2Uyb0RvYy54bWxQSwECLQAUAAYACAAAACEA41W+m94A&#10;AAAHAQAADwAAAAAAAAAAAAAAAADXBAAAZHJzL2Rvd25yZXYueG1sUEsFBgAAAAAEAAQA8wAAAOIF&#10;AAAAAA==&#10;" adj="10800" fillcolor="#5b9bd5 [3204]" strokecolor="#1f4d78 [1604]" strokeweight="1pt"/>
                  </w:pict>
                </mc:Fallback>
              </mc:AlternateContent>
            </w:r>
            <w:r w:rsidR="00B9608D" w:rsidRPr="00B66D7B">
              <w:rPr>
                <w:sz w:val="18"/>
              </w:rPr>
              <w:t>Posouzení souladu projektového záměru se SCLLD na základě kritérií pro posouzení</w:t>
            </w:r>
            <w:r w:rsidR="00B9608D" w:rsidRPr="00B66D7B">
              <w:rPr>
                <w:sz w:val="18"/>
              </w:rPr>
              <w:t xml:space="preserve"> věcné fáze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vAlign w:val="center"/>
          </w:tcPr>
          <w:p w:rsidR="00FC2D79" w:rsidRPr="00B66D7B" w:rsidRDefault="002631B8" w:rsidP="00B729B8">
            <w:pPr>
              <w:jc w:val="center"/>
              <w:rPr>
                <w:sz w:val="18"/>
              </w:rPr>
            </w:pPr>
            <w:r w:rsidRPr="00B66D7B">
              <w:rPr>
                <w:sz w:val="18"/>
              </w:rPr>
              <w:t>Výběr projektů k podpoře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vAlign w:val="center"/>
          </w:tcPr>
          <w:p w:rsidR="00FC2D79" w:rsidRPr="00B66D7B" w:rsidRDefault="00437B8D" w:rsidP="00B729B8">
            <w:pPr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F7CEB7A" wp14:editId="7662A2A6">
                      <wp:simplePos x="0" y="0"/>
                      <wp:positionH relativeFrom="column">
                        <wp:posOffset>638175</wp:posOffset>
                      </wp:positionH>
                      <wp:positionV relativeFrom="paragraph">
                        <wp:posOffset>-382905</wp:posOffset>
                      </wp:positionV>
                      <wp:extent cx="192405" cy="112395"/>
                      <wp:effectExtent l="20955" t="17145" r="38100" b="38100"/>
                      <wp:wrapNone/>
                      <wp:docPr id="46" name="Obousměrná vodorovná šipka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92405" cy="112395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8CB707" id="Obousměrná vodorovná šipka 46" o:spid="_x0000_s1026" type="#_x0000_t69" style="position:absolute;margin-left:50.25pt;margin-top:-30.15pt;width:15.15pt;height:8.85pt;rotation:9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E0knAIAAGcFAAAOAAAAZHJzL2Uyb0RvYy54bWysVMFu2zAMvQ/YPwi6r46zpFuDOkXQosOA&#10;oi3aDj0rshQbk0WNUuJkv7JTv2Xbf42SHbdrexrmg0CJ5CP5TPL4ZNsYtlHoa7AFzw9GnCkroazt&#10;quBf7s7ffeTMB2FLYcCqgu+U5yfzt2+OWzdTY6jAlAoZgVg/a13BqxDcLMu8rFQj/AE4ZUmpARsR&#10;6IqrrETREnpjsvFodJi1gKVDkMp7ej3rlHye8LVWMlxp7VVgpuCUW0gnpnMZz2x+LGYrFK6qZZ+G&#10;+IcsGlFbCjpAnYkg2BrrF1BNLRE86HAgoclA61qqVANVk4+eVXNbCadSLUSOdwNN/v/BysvNNbK6&#10;LPjkkDMrGvpHV0tY++bXD7Q/H9gGSkDYRPH3Q+2+CkaGxFrr/Iycb9019jdPYqRgq7FhCET1dDKK&#10;XyKGSmXbxPtu4F1tA5P0mB+NJ6MpZ5JUeT5+fzSNEbIOKkI69OGTgoZFoeBG6XBTr6qwQIQ2wYvN&#10;hQ+d096YEGKSXVpJCjujIpyxN0pT0RR6nLxTu6lTg2wjqFGElMqGvFNVolTd8zQV0wUZPFKeCTAi&#10;69qYAbsHiK38EruD6e2jq0rdOjh3rA1h/k6scx48UmSwYXBuagv4WmWGquojd/Z7kjpqIktLKHfU&#10;EukH0sR4J89rYv1C+HAtkIaDHmngwxUd2kBbcOglzirA76+9R3vqWdJy1tKwFdx/WwtUnJnPlrr5&#10;KJ9M4nSmy2T6YUwXfKpZPtXYdXMK9JvylF0So30we1EjNPe0FxYxKqmElRS74DLg/nIauiVAm0Wq&#10;xSKZ0UQ6ES7srZMRPLIae+luey/Q9a0XqGcvYT+YYvas7zrb6GlhsQ6g69SUj7z2fNM0p8bpN09c&#10;F0/vyepxP87/AAAA//8DAFBLAwQUAAYACAAAACEAzjJI1doAAAALAQAADwAAAGRycy9kb3ducmV2&#10;LnhtbEyPzW7CMBCE75X6DtZW6g2c8mPREAdVSDxAodyXeJtE2OvIdiB9+5pTe5yd0cy31W5yVtwo&#10;xN6zhrd5AYK48abnVsPX6TDbgIgJ2aD1TBp+KMKufn6qsDT+zp90O6ZW5BKOJWroUhpKKWPTkcM4&#10;9wNx9r59cJiyDK00Ae+53Fm5KAolHfacFzocaN9Rcz2OToMd0azWY8TApyTVYf9+Pvuk9evL9LEF&#10;kWhKf2F44Gd0qDPTxY9sorBZFyqjJw0zpRSIR2KxWoO45MtSLUHWlfz/Q/0LAAD//wMAUEsBAi0A&#10;FAAGAAgAAAAhALaDOJL+AAAA4QEAABMAAAAAAAAAAAAAAAAAAAAAAFtDb250ZW50X1R5cGVzXS54&#10;bWxQSwECLQAUAAYACAAAACEAOP0h/9YAAACUAQAACwAAAAAAAAAAAAAAAAAvAQAAX3JlbHMvLnJl&#10;bHNQSwECLQAUAAYACAAAACEArshNJJwCAABnBQAADgAAAAAAAAAAAAAAAAAuAgAAZHJzL2Uyb0Rv&#10;Yy54bWxQSwECLQAUAAYACAAAACEAzjJI1doAAAALAQAADwAAAAAAAAAAAAAAAAD2BAAAZHJzL2Rv&#10;d25yZXYueG1sUEsFBgAAAAAEAAQA8wAAAP0FAAAAAA==&#10;" adj="6309" fillcolor="#5b9bd5 [3204]" strokecolor="#1f4d78 [1604]" strokeweight="1pt"/>
                  </w:pict>
                </mc:Fallback>
              </mc:AlternateContent>
            </w:r>
            <w:r w:rsidR="00B2347A" w:rsidRPr="00B66D7B">
              <w:rPr>
                <w:sz w:val="18"/>
              </w:rPr>
              <w:t>Kontrola shodnosti projektového záměru a projektu v MS2021+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2D79" w:rsidRPr="00B66D7B" w:rsidRDefault="00437B8D" w:rsidP="00B729B8">
            <w:pPr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B902C91" wp14:editId="750A9635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577215</wp:posOffset>
                      </wp:positionV>
                      <wp:extent cx="1363980" cy="182880"/>
                      <wp:effectExtent l="0" t="0" r="26670" b="45720"/>
                      <wp:wrapNone/>
                      <wp:docPr id="48" name="Šipka ohnutá nahoru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363980" cy="182880"/>
                              </a:xfrm>
                              <a:prstGeom prst="bent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80CC98" id="Šipka ohnutá nahoru 48" o:spid="_x0000_s1026" style="position:absolute;margin-left:8.95pt;margin-top:45.45pt;width:107.4pt;height:14.4pt;rotation:9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6398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pRnkgIAAFwFAAAOAAAAZHJzL2Uyb0RvYy54bWysVMFOGzEQvVfqP1i+l82GQEPEBkUgqkoI&#10;ogLi7Hht1qrX49pONunXtN9S9b86tjcLBU5V97CyPTNvZp7f+PRs22qyEc4rMBUtD0aUCMOhVuax&#10;ovd3lx+mlPjATM00GFHRnfD0bP7+3WlnZ2IMDehaOIIgxs86W9EmBDsrCs8b0TJ/AFYYNEpwLQu4&#10;dY9F7ViH6K0uxqPRcdGBq60DLrzH04tspPOEL6Xg4UZKLwLRFcXaQvq79F/FfzE/ZbNHx2yjeF8G&#10;+4cqWqYMJh2gLlhgZO3UK6hWcQceZDjg0BYgpeIi9YDdlKMX3dw2zIrUC5Lj7UCT/3+w/HqzdETV&#10;FZ3gTRnW4h39/qHsV0agMevw6yceNuDWBO1IVmf9DGNu7dL1O4/L2PlWupY4QIaPJqP4JT6wQ7JN&#10;dO8GusU2EI6H5eHx4ckUb4WjrZyOp7hG0CJjRUzrfPgkoCVxUdGVMOHeLpyDLoGzzZUPOWLvieGx&#10;xFxUWoWdFhFLmy9CYqeYeJyik8bEuXZkw1AdjHOEL7OpYbXIx0eplZxkiEhFJsCILJXWA3YPEPX7&#10;GjvD9P4xVCSJDsGZsyHN34Xl4CEiZQYThuBWGXBvdaaxqz5z9t+TlKmJLK2g3qEO0vXhhXjLLxVS&#10;fsV8WDKHE4GHOOXhBn9SQ1dR6FeUoDq+v3Ue/VGoaKWkwwmrqP+2Zk5Qoj8blPBJOZnEkUybydHH&#10;MW7cc8vqucWs23PAaypTdWkZ/YPeL6WD9gEfg0XMiiZmOOauKA9uvzkPefLxOeFisUhuOIaWhStz&#10;a3kEj6xGLd1tH5izve4CKvYa9tPIZi90l31jpIHFOoBUSZRPvPZ84wgn4fTPTXwjnu+T19OjOP8D&#10;AAD//wMAUEsDBBQABgAIAAAAIQCH1zcq3wAAAAoBAAAPAAAAZHJzL2Rvd25yZXYueG1sTI9BT4NA&#10;EIXvJv6HzZh4axcwilCGphqNiT1RPfS4sFNA2VnCblv8925PenyZL+99U6xnM4gTTa63jBAvIxDE&#10;jdU9twifH6+LRxDOK9ZqsEwIP+RgXV5fFSrX9swVnXa+FaGEXa4QOu/HXErXdGSUW9qRONwOdjLK&#10;hzi1Uk/qHMrNIJMoepBG9RwWOjXSc0fN9+5oEL6qe/+0GbPqze7fa7l9SdkcUsTbm3mzAuFp9n8w&#10;XPSDOpTBqbZH1k4MIcdRFlCERRKDuAB3WQqiRkjiJAVZFvL/C+UvAAAA//8DAFBLAQItABQABgAI&#10;AAAAIQC2gziS/gAAAOEBAAATAAAAAAAAAAAAAAAAAAAAAABbQ29udGVudF9UeXBlc10ueG1sUEsB&#10;Ai0AFAAGAAgAAAAhADj9If/WAAAAlAEAAAsAAAAAAAAAAAAAAAAALwEAAF9yZWxzLy5yZWxzUEsB&#10;Ai0AFAAGAAgAAAAhAK+OlGeSAgAAXAUAAA4AAAAAAAAAAAAAAAAALgIAAGRycy9lMm9Eb2MueG1s&#10;UEsBAi0AFAAGAAgAAAAhAIfXNyrfAAAACgEAAA8AAAAAAAAAAAAAAAAA7AQAAGRycy9kb3ducmV2&#10;LnhtbFBLBQYAAAAABAAEAPMAAAD4BQAAAAA=&#10;" path="m,137160r1295400,l1295400,45720r-22860,l1318260,r45720,45720l1341120,45720r,137160l,182880,,137160xe" fillcolor="#5b9bd5 [3204]" strokecolor="#1f4d78 [1604]" strokeweight="1pt">
                      <v:stroke joinstyle="miter"/>
                      <v:path arrowok="t" o:connecttype="custom" o:connectlocs="0,137160;1295400,137160;1295400,45720;1272540,45720;1318260,0;1363980,45720;1341120,45720;1341120,182880;0,182880;0,137160" o:connectangles="0,0,0,0,0,0,0,0,0,0"/>
                    </v:shape>
                  </w:pict>
                </mc:Fallback>
              </mc:AlternateConten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2D79" w:rsidRPr="00B66D7B" w:rsidRDefault="00FC2D79" w:rsidP="00B729B8">
            <w:pPr>
              <w:jc w:val="center"/>
              <w:rPr>
                <w:sz w:val="18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2D79" w:rsidRPr="00B66D7B" w:rsidRDefault="00FC2D79" w:rsidP="00B729B8">
            <w:pPr>
              <w:jc w:val="center"/>
              <w:rPr>
                <w:sz w:val="18"/>
              </w:rPr>
            </w:pPr>
          </w:p>
        </w:tc>
      </w:tr>
      <w:tr w:rsidR="00437B8D" w:rsidRPr="00B66D7B" w:rsidTr="00437B8D">
        <w:tc>
          <w:tcPr>
            <w:tcW w:w="1374" w:type="dxa"/>
            <w:tcBorders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FC2D79" w:rsidRPr="00B66D7B" w:rsidRDefault="00FC2D79" w:rsidP="00B729B8">
            <w:pPr>
              <w:jc w:val="center"/>
              <w:rPr>
                <w:b/>
                <w:sz w:val="20"/>
              </w:rPr>
            </w:pPr>
            <w:r w:rsidRPr="00B66D7B">
              <w:rPr>
                <w:b/>
                <w:sz w:val="20"/>
              </w:rPr>
              <w:t>Centrum pro regionální rozvoj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C2D79" w:rsidRPr="00B66D7B" w:rsidRDefault="00FC2D79" w:rsidP="00B729B8">
            <w:pPr>
              <w:jc w:val="center"/>
              <w:rPr>
                <w:sz w:val="1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2D79" w:rsidRPr="00B66D7B" w:rsidRDefault="00FC2D79" w:rsidP="00B729B8">
            <w:pPr>
              <w:jc w:val="center"/>
              <w:rPr>
                <w:sz w:val="18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2D79" w:rsidRPr="00B66D7B" w:rsidRDefault="00FC2D79" w:rsidP="00B729B8">
            <w:pPr>
              <w:jc w:val="center"/>
              <w:rPr>
                <w:sz w:val="1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2D79" w:rsidRPr="00B66D7B" w:rsidRDefault="00FC2D79" w:rsidP="00B729B8">
            <w:pPr>
              <w:jc w:val="center"/>
              <w:rPr>
                <w:sz w:val="18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2D79" w:rsidRPr="00B66D7B" w:rsidRDefault="00FC2D79" w:rsidP="00B729B8">
            <w:pPr>
              <w:jc w:val="center"/>
              <w:rPr>
                <w:sz w:val="18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2D79" w:rsidRPr="00B66D7B" w:rsidRDefault="00FC2D79" w:rsidP="00B729B8">
            <w:pPr>
              <w:jc w:val="center"/>
              <w:rPr>
                <w:sz w:val="1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2D79" w:rsidRPr="00B66D7B" w:rsidRDefault="00FC2D79" w:rsidP="00B729B8">
            <w:pPr>
              <w:jc w:val="center"/>
              <w:rPr>
                <w:sz w:val="18"/>
              </w:rPr>
            </w:pPr>
            <w:bookmarkStart w:id="0" w:name="_GoBack"/>
            <w:bookmarkEnd w:id="0"/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  <w:vAlign w:val="center"/>
          </w:tcPr>
          <w:p w:rsidR="00FC2D79" w:rsidRPr="00B66D7B" w:rsidRDefault="00437B8D" w:rsidP="00B729B8">
            <w:pPr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380F4E9" wp14:editId="65406961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340995</wp:posOffset>
                      </wp:positionV>
                      <wp:extent cx="167640" cy="129540"/>
                      <wp:effectExtent l="0" t="19050" r="41910" b="41910"/>
                      <wp:wrapNone/>
                      <wp:docPr id="49" name="Šipka doprava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2954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8B13EE" id="Šipka doprava 49" o:spid="_x0000_s1026" type="#_x0000_t13" style="position:absolute;margin-left:61.8pt;margin-top:26.85pt;width:13.2pt;height:10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iGUgAIAAEUFAAAOAAAAZHJzL2Uyb0RvYy54bWysVMFOGzEQvVfqP1i+l81GAUrEBkUgqkoI&#10;UKHibLx21qrX446dbNKv6c/0vxh7NwsC1EPVHJzxzszzzPMbn55tW8s2CoMBV/HyYMKZchJq41YV&#10;/35/+ekzZyEKVwsLTlV8pwI/W3z8cNr5uZpCA7ZWyAjEhXnnK97E6OdFEWSjWhEOwCtHTg3Yikhb&#10;XBU1io7QW1tMJ5OjogOsPYJUIdDXi97JFxlfayXjjdZBRWYrTrXFvGJeH9NaLE7FfIXCN0YOZYh/&#10;qKIVxtGhI9SFiIKt0byBao1ECKDjgYS2AK2NVLkH6qacvOrmrhFe5V6InOBHmsL/g5XXm1tkpq74&#10;7IQzJ1q6oz+/jf8hWA0exUYwchBLnQ9zCr7ztzjsApmp5a3GNv1TM2ybmd2NzKptZJI+lkfHRzPi&#10;X5KrnJ4ckk0oxXOyxxC/KGhZMiqOZtXEJSJ0mVWxuQqxT9gHUnYqqS8iW3FnVarDum9KU0t07DRn&#10;ZzGpc4tsI0gGQkrlYtm7GlGr/vPhhH5DVWNGrjEDJmRtrB2xB4Ak1LfYfa1DfEpVWYtj8uRvhfXJ&#10;Y0Y+GVwck1vjAN8DsNTVcHIfvyeppyax9Aj1ji4coZ+E4OWlIcavRIi3Akn6dEk0zvGGFm2hqzgM&#10;FmcN4K/3vqd4UiR5OetolCoefq4FKs7sV0daPSln6e5j3swOj6e0wZeex5cet27Pga6ppIfDy2ym&#10;+Gj3pkZoH2jql+lUcgkn6eyKy4j7zXnsR5zeDamWyxxG8+ZFvHJ3XibwxGrS0v32QaAfZBdJr9ew&#10;Hzsxf6W7PjZlOliuI2iTRfnM68A3zWoWzvCupMfg5T5HPb9+iycAAAD//wMAUEsDBBQABgAIAAAA&#10;IQAzihTp3QAAAAkBAAAPAAAAZHJzL2Rvd25yZXYueG1sTI/BTsMwEETvSPyDtUhcEHXcNi2EOBVC&#10;6oEDBwrcnXhJLOJ1FLtN+Hu2J3oc7ZvZmXI3+16ccIwukAa1yEAgNcE6ajV8fuzvH0DEZMiaPhBq&#10;+MUIu+r6qjSFDRO94+mQWsEhFAujoUtpKKSMTYfexEUYkPj2HUZvEsuxlXY0E4f7Xi6zbCO9ccQf&#10;OjPgS4fNz+HoucaXenPTI62Nq+/Sa66smvZJ69ub+fkJRMI5/cNwrs8eqLhTHY5ko+hZL1cbRjXk&#10;qy2IM5BnPK7WsF0rkFUpLxdUfwAAAP//AwBQSwECLQAUAAYACAAAACEAtoM4kv4AAADhAQAAEwAA&#10;AAAAAAAAAAAAAAAAAAAAW0NvbnRlbnRfVHlwZXNdLnhtbFBLAQItABQABgAIAAAAIQA4/SH/1gAA&#10;AJQBAAALAAAAAAAAAAAAAAAAAC8BAABfcmVscy8ucmVsc1BLAQItABQABgAIAAAAIQA9YiGUgAIA&#10;AEUFAAAOAAAAAAAAAAAAAAAAAC4CAABkcnMvZTJvRG9jLnhtbFBLAQItABQABgAIAAAAIQAzihTp&#10;3QAAAAkBAAAPAAAAAAAAAAAAAAAAANoEAABkcnMvZG93bnJldi54bWxQSwUGAAAAAAQABADzAAAA&#10;5AUAAAAA&#10;" adj="13255" fillcolor="#5b9bd5 [3204]" strokecolor="#1f4d78 [1604]" strokeweight="1pt"/>
                  </w:pict>
                </mc:Fallback>
              </mc:AlternateContent>
            </w:r>
            <w:r w:rsidR="00B66D7B" w:rsidRPr="00B66D7B">
              <w:rPr>
                <w:sz w:val="18"/>
              </w:rPr>
              <w:t>Kontrola hodnocení</w:t>
            </w:r>
            <w:r w:rsidR="00B66D7B" w:rsidRPr="00B66D7B">
              <w:rPr>
                <w:sz w:val="18"/>
              </w:rPr>
              <w:br/>
              <w:t>přijatelnosti a formálních</w:t>
            </w:r>
            <w:r w:rsidR="00B66D7B" w:rsidRPr="00B66D7B">
              <w:rPr>
                <w:sz w:val="18"/>
              </w:rPr>
              <w:br/>
              <w:t>náležitostí</w:t>
            </w:r>
            <w:r w:rsidR="00B66D7B" w:rsidRPr="00B66D7B">
              <w:rPr>
                <w:sz w:val="18"/>
              </w:rPr>
              <w:br/>
              <w:t>Ex - ante analýza rizik a</w:t>
            </w:r>
            <w:r w:rsidR="00B66D7B" w:rsidRPr="00B66D7B">
              <w:rPr>
                <w:sz w:val="18"/>
              </w:rPr>
              <w:br/>
              <w:t>kontrola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  <w:vAlign w:val="center"/>
          </w:tcPr>
          <w:p w:rsidR="00FC2D79" w:rsidRPr="00B66D7B" w:rsidRDefault="00B66D7B" w:rsidP="00B729B8">
            <w:pPr>
              <w:jc w:val="center"/>
              <w:rPr>
                <w:sz w:val="18"/>
              </w:rPr>
            </w:pPr>
            <w:r>
              <w:rPr>
                <w:sz w:val="18"/>
              </w:rPr>
              <w:t>Vydání Právního aktu</w:t>
            </w:r>
          </w:p>
        </w:tc>
      </w:tr>
      <w:tr w:rsidR="00AB1965" w:rsidRPr="00B66D7B" w:rsidTr="00437B8D">
        <w:tc>
          <w:tcPr>
            <w:tcW w:w="137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B1965" w:rsidRPr="00B66D7B" w:rsidRDefault="00AB1965" w:rsidP="00B729B8">
            <w:pPr>
              <w:jc w:val="center"/>
              <w:rPr>
                <w:b/>
                <w:sz w:val="20"/>
              </w:rPr>
            </w:pPr>
            <w:r w:rsidRPr="00B66D7B">
              <w:rPr>
                <w:b/>
                <w:sz w:val="20"/>
              </w:rPr>
              <w:t>Lhůta</w:t>
            </w:r>
          </w:p>
          <w:p w:rsidR="00AB1965" w:rsidRPr="00B66D7B" w:rsidRDefault="00AB1965" w:rsidP="00B729B8">
            <w:pPr>
              <w:jc w:val="center"/>
              <w:rPr>
                <w:b/>
                <w:sz w:val="20"/>
              </w:rPr>
            </w:pPr>
            <w:r w:rsidRPr="00B66D7B">
              <w:rPr>
                <w:b/>
                <w:sz w:val="20"/>
              </w:rPr>
              <w:t>(jedná se o maximální lhůty)</w:t>
            </w:r>
          </w:p>
        </w:tc>
        <w:tc>
          <w:tcPr>
            <w:tcW w:w="285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AB1965" w:rsidRPr="00B66D7B" w:rsidRDefault="00AB1965" w:rsidP="00B729B8">
            <w:pPr>
              <w:jc w:val="center"/>
              <w:rPr>
                <w:sz w:val="18"/>
              </w:rPr>
            </w:pPr>
            <w:r w:rsidRPr="00B66D7B">
              <w:rPr>
                <w:sz w:val="18"/>
              </w:rPr>
              <w:t>Upraveno datem a časem zahájení a ukončení příjmu žádostí o podporu ve Výzvě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AB1965" w:rsidRPr="00B66D7B" w:rsidRDefault="00AB1965" w:rsidP="00B729B8">
            <w:pPr>
              <w:jc w:val="center"/>
              <w:rPr>
                <w:sz w:val="18"/>
              </w:rPr>
            </w:pPr>
            <w:r w:rsidRPr="00B66D7B">
              <w:rPr>
                <w:sz w:val="18"/>
              </w:rPr>
              <w:t>Max. 30 pracovních dní v případě doplňování projektů se lhůty pozastavují o dobu doplnění projektů max. 2x 5 pracovních dní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AB1965" w:rsidRPr="00B66D7B" w:rsidRDefault="00AB1965" w:rsidP="00B729B8">
            <w:pPr>
              <w:jc w:val="center"/>
              <w:rPr>
                <w:sz w:val="18"/>
              </w:rPr>
            </w:pPr>
            <w:r w:rsidRPr="00B66D7B">
              <w:rPr>
                <w:sz w:val="18"/>
              </w:rPr>
              <w:t>Max. 30 pracovních dní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AB1965" w:rsidRPr="00B66D7B" w:rsidRDefault="00AB1965" w:rsidP="00B729B8">
            <w:pPr>
              <w:jc w:val="center"/>
              <w:rPr>
                <w:sz w:val="18"/>
              </w:rPr>
            </w:pPr>
            <w:r w:rsidRPr="00B66D7B">
              <w:rPr>
                <w:sz w:val="18"/>
              </w:rPr>
              <w:t xml:space="preserve">Max. 20 pracovních dní + 5 pracovních dní na vydání </w:t>
            </w:r>
            <w:r w:rsidRPr="00B66D7B">
              <w:rPr>
                <w:sz w:val="18"/>
              </w:rPr>
              <w:t>Vyjádření MAS o souladu/nesouladu projektového záměru/náhradního projektového záměru se SCLLD 21-27</w:t>
            </w:r>
          </w:p>
        </w:tc>
        <w:tc>
          <w:tcPr>
            <w:tcW w:w="4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AB1965" w:rsidRPr="00B66D7B" w:rsidRDefault="00AB1965" w:rsidP="00B729B8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Max. lhůta je definován Výzvou - </w:t>
            </w:r>
            <w:r w:rsidRPr="00AB1965">
              <w:rPr>
                <w:sz w:val="18"/>
              </w:rPr>
              <w:t>Lhůta platnosti Vyjádření MAS o souladu/nesouladu projektového záměru/náhradního projektového záměru se SCLLD 21-27</w:t>
            </w:r>
            <w:r>
              <w:rPr>
                <w:sz w:val="18"/>
              </w:rPr>
              <w:t xml:space="preserve"> a bude uvedena také na Vyjádření MAS o souladu…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AB1965" w:rsidRPr="00B66D7B" w:rsidRDefault="00AB1965" w:rsidP="00B729B8">
            <w:pPr>
              <w:jc w:val="center"/>
              <w:rPr>
                <w:sz w:val="18"/>
              </w:rPr>
            </w:pPr>
            <w:r>
              <w:rPr>
                <w:sz w:val="18"/>
              </w:rPr>
              <w:t>Max. 110 pracovních dní</w:t>
            </w:r>
          </w:p>
        </w:tc>
      </w:tr>
      <w:tr w:rsidR="00437B8D" w:rsidRPr="00B66D7B" w:rsidTr="00437B8D">
        <w:tc>
          <w:tcPr>
            <w:tcW w:w="137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2D79" w:rsidRPr="00B66D7B" w:rsidRDefault="00FC2D79" w:rsidP="00B729B8">
            <w:pPr>
              <w:jc w:val="center"/>
              <w:rPr>
                <w:b/>
                <w:sz w:val="20"/>
              </w:rPr>
            </w:pPr>
            <w:r w:rsidRPr="00B66D7B">
              <w:rPr>
                <w:b/>
                <w:sz w:val="20"/>
              </w:rPr>
              <w:t>Poznámky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C2D79" w:rsidRPr="00B66D7B" w:rsidRDefault="00FC2D79" w:rsidP="00B729B8">
            <w:pPr>
              <w:jc w:val="center"/>
              <w:rPr>
                <w:sz w:val="1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2D79" w:rsidRPr="00B66D7B" w:rsidRDefault="00FC2D79" w:rsidP="00B729B8">
            <w:pPr>
              <w:jc w:val="center"/>
              <w:rPr>
                <w:sz w:val="18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2D79" w:rsidRPr="00B66D7B" w:rsidRDefault="00FC2D79" w:rsidP="00B729B8">
            <w:pPr>
              <w:jc w:val="center"/>
              <w:rPr>
                <w:sz w:val="1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2D79" w:rsidRPr="00B66D7B" w:rsidRDefault="00FC2D79" w:rsidP="00B729B8">
            <w:pPr>
              <w:jc w:val="center"/>
              <w:rPr>
                <w:sz w:val="18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2D79" w:rsidRPr="00B66D7B" w:rsidRDefault="00FC2D79" w:rsidP="00B729B8">
            <w:pPr>
              <w:jc w:val="center"/>
              <w:rPr>
                <w:sz w:val="18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2D79" w:rsidRPr="00B66D7B" w:rsidRDefault="00FC2D79" w:rsidP="00B729B8">
            <w:pPr>
              <w:jc w:val="center"/>
              <w:rPr>
                <w:sz w:val="1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FC2D79" w:rsidRPr="00B66D7B" w:rsidRDefault="00B66D7B" w:rsidP="00B729B8">
            <w:pPr>
              <w:jc w:val="center"/>
              <w:rPr>
                <w:sz w:val="18"/>
              </w:rPr>
            </w:pPr>
            <w:r w:rsidRPr="00B66D7B">
              <w:rPr>
                <w:sz w:val="18"/>
              </w:rPr>
              <w:t>Před tímto termínem nesmí být projekt ukončen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2D79" w:rsidRPr="00B66D7B" w:rsidRDefault="00FC2D79" w:rsidP="00B729B8">
            <w:pPr>
              <w:jc w:val="center"/>
              <w:rPr>
                <w:sz w:val="18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2D79" w:rsidRPr="00B66D7B" w:rsidRDefault="00FC2D79" w:rsidP="00B729B8">
            <w:pPr>
              <w:jc w:val="center"/>
              <w:rPr>
                <w:sz w:val="18"/>
              </w:rPr>
            </w:pPr>
          </w:p>
        </w:tc>
      </w:tr>
    </w:tbl>
    <w:p w:rsidR="00FC2D79" w:rsidRPr="00FC2D79" w:rsidRDefault="00FC2D79">
      <w:pPr>
        <w:rPr>
          <w:b/>
        </w:rPr>
      </w:pPr>
    </w:p>
    <w:sectPr w:rsidR="00FC2D79" w:rsidRPr="00FC2D79" w:rsidSect="00B66D7B">
      <w:headerReference w:type="first" r:id="rId6"/>
      <w:pgSz w:w="16838" w:h="11906" w:orient="landscape"/>
      <w:pgMar w:top="1417" w:right="1417" w:bottom="284" w:left="1417" w:header="708" w:footer="1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D79" w:rsidRDefault="00FC2D79" w:rsidP="00FC2D79">
      <w:pPr>
        <w:spacing w:after="0" w:line="240" w:lineRule="auto"/>
      </w:pPr>
      <w:r>
        <w:separator/>
      </w:r>
    </w:p>
  </w:endnote>
  <w:endnote w:type="continuationSeparator" w:id="0">
    <w:p w:rsidR="00FC2D79" w:rsidRDefault="00FC2D79" w:rsidP="00FC2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D79" w:rsidRDefault="00FC2D79" w:rsidP="00FC2D79">
      <w:pPr>
        <w:spacing w:after="0" w:line="240" w:lineRule="auto"/>
      </w:pPr>
      <w:r>
        <w:separator/>
      </w:r>
    </w:p>
  </w:footnote>
  <w:footnote w:type="continuationSeparator" w:id="0">
    <w:p w:rsidR="00FC2D79" w:rsidRDefault="00FC2D79" w:rsidP="00FC2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D79" w:rsidRDefault="00FC2D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-167640</wp:posOffset>
          </wp:positionV>
          <wp:extent cx="989753" cy="534467"/>
          <wp:effectExtent l="0" t="0" r="1270" b="0"/>
          <wp:wrapNone/>
          <wp:docPr id="35" name="Obrázek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SVP logo (male)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9753" cy="5344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-251460</wp:posOffset>
          </wp:positionV>
          <wp:extent cx="4114800" cy="496248"/>
          <wp:effectExtent l="0" t="0" r="0" b="0"/>
          <wp:wrapNone/>
          <wp:docPr id="36" name="Obrázek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U-MMR-Barevne-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14800" cy="4962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5FC"/>
    <w:rsid w:val="002631B8"/>
    <w:rsid w:val="002F05FC"/>
    <w:rsid w:val="00437B8D"/>
    <w:rsid w:val="00492C01"/>
    <w:rsid w:val="00534A08"/>
    <w:rsid w:val="00570CC7"/>
    <w:rsid w:val="00AB1965"/>
    <w:rsid w:val="00B0050E"/>
    <w:rsid w:val="00B2347A"/>
    <w:rsid w:val="00B66D7B"/>
    <w:rsid w:val="00B729B8"/>
    <w:rsid w:val="00B9608D"/>
    <w:rsid w:val="00CA22EE"/>
    <w:rsid w:val="00CD0171"/>
    <w:rsid w:val="00FC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54DEDE"/>
  <w15:chartTrackingRefBased/>
  <w15:docId w15:val="{A3B1FFDC-D03E-4A10-BB6B-523D7C3E7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C2D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2D79"/>
  </w:style>
  <w:style w:type="paragraph" w:styleId="Zpat">
    <w:name w:val="footer"/>
    <w:basedOn w:val="Normln"/>
    <w:link w:val="ZpatChar"/>
    <w:uiPriority w:val="99"/>
    <w:unhideWhenUsed/>
    <w:rsid w:val="00FC2D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2D79"/>
  </w:style>
  <w:style w:type="table" w:styleId="Mkatabulky">
    <w:name w:val="Table Grid"/>
    <w:basedOn w:val="Normlntabulka"/>
    <w:uiPriority w:val="39"/>
    <w:rsid w:val="00FC2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264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Kolařík</dc:creator>
  <cp:keywords/>
  <dc:description/>
  <cp:lastModifiedBy>Tomáš Kolařík</cp:lastModifiedBy>
  <cp:revision>6</cp:revision>
  <dcterms:created xsi:type="dcterms:W3CDTF">2023-05-16T07:22:00Z</dcterms:created>
  <dcterms:modified xsi:type="dcterms:W3CDTF">2023-05-16T08:10:00Z</dcterms:modified>
</cp:coreProperties>
</file>