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FC" w:rsidRPr="004F0510" w:rsidRDefault="00E72B7D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K</w:t>
      </w:r>
      <w:r w:rsidR="00C33497" w:rsidRPr="004F0510">
        <w:rPr>
          <w:sz w:val="24"/>
          <w:szCs w:val="24"/>
        </w:rPr>
        <w:t>yjovsko</w:t>
      </w:r>
      <w:r w:rsidRPr="004F0510">
        <w:rPr>
          <w:sz w:val="24"/>
          <w:szCs w:val="24"/>
        </w:rPr>
        <w:t xml:space="preserve"> včera, dnes a zítra</w:t>
      </w:r>
      <w:r w:rsidR="00C33497" w:rsidRPr="004F0510">
        <w:rPr>
          <w:sz w:val="24"/>
          <w:szCs w:val="24"/>
        </w:rPr>
        <w:t xml:space="preserve"> </w:t>
      </w:r>
    </w:p>
    <w:p w:rsidR="00E72B7D" w:rsidRPr="004F0510" w:rsidRDefault="00E72B7D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 xml:space="preserve">Ve čtvrtek 4. 5. 2017 se v Městském kulturním středisku v Kyjově </w:t>
      </w:r>
      <w:r w:rsidR="00C33497" w:rsidRPr="004F0510">
        <w:rPr>
          <w:sz w:val="24"/>
          <w:szCs w:val="24"/>
        </w:rPr>
        <w:t xml:space="preserve">konala konference </w:t>
      </w:r>
      <w:r w:rsidRPr="004F0510">
        <w:rPr>
          <w:sz w:val="24"/>
          <w:szCs w:val="24"/>
        </w:rPr>
        <w:t>za iniciativy Kyjovského Slovácka v</w:t>
      </w:r>
      <w:r w:rsidR="00C33497" w:rsidRPr="004F0510">
        <w:rPr>
          <w:sz w:val="24"/>
          <w:szCs w:val="24"/>
        </w:rPr>
        <w:t> </w:t>
      </w:r>
      <w:r w:rsidRPr="004F0510">
        <w:rPr>
          <w:sz w:val="24"/>
          <w:szCs w:val="24"/>
        </w:rPr>
        <w:t>pohybu</w:t>
      </w:r>
      <w:r w:rsidR="00C33497" w:rsidRPr="004F0510">
        <w:rPr>
          <w:sz w:val="24"/>
          <w:szCs w:val="24"/>
        </w:rPr>
        <w:t>.</w:t>
      </w:r>
      <w:r w:rsidRPr="004F0510">
        <w:rPr>
          <w:sz w:val="24"/>
          <w:szCs w:val="24"/>
        </w:rPr>
        <w:t xml:space="preserve"> </w:t>
      </w:r>
      <w:r w:rsidR="00C33497" w:rsidRPr="004F0510">
        <w:rPr>
          <w:sz w:val="24"/>
          <w:szCs w:val="24"/>
        </w:rPr>
        <w:t>S</w:t>
      </w:r>
      <w:r w:rsidRPr="004F0510">
        <w:rPr>
          <w:sz w:val="24"/>
          <w:szCs w:val="24"/>
        </w:rPr>
        <w:t xml:space="preserve">ešli </w:t>
      </w:r>
      <w:r w:rsidR="00C33497" w:rsidRPr="004F0510">
        <w:rPr>
          <w:sz w:val="24"/>
          <w:szCs w:val="24"/>
        </w:rPr>
        <w:t xml:space="preserve">se zde </w:t>
      </w:r>
      <w:r w:rsidRPr="004F0510">
        <w:rPr>
          <w:sz w:val="24"/>
          <w:szCs w:val="24"/>
        </w:rPr>
        <w:t xml:space="preserve">starostové, </w:t>
      </w:r>
      <w:r w:rsidR="00F520B0" w:rsidRPr="004F0510">
        <w:rPr>
          <w:sz w:val="24"/>
          <w:szCs w:val="24"/>
        </w:rPr>
        <w:t>zástupci mikroregionů</w:t>
      </w:r>
      <w:r w:rsidRPr="004F0510">
        <w:rPr>
          <w:sz w:val="24"/>
          <w:szCs w:val="24"/>
        </w:rPr>
        <w:t xml:space="preserve"> a lidé z</w:t>
      </w:r>
      <w:r w:rsidR="006B30F0" w:rsidRPr="004F0510">
        <w:rPr>
          <w:sz w:val="24"/>
          <w:szCs w:val="24"/>
        </w:rPr>
        <w:t xml:space="preserve">ajímající se o rozvoj regionu. Všichni </w:t>
      </w:r>
      <w:r w:rsidRPr="004F0510">
        <w:rPr>
          <w:sz w:val="24"/>
          <w:szCs w:val="24"/>
        </w:rPr>
        <w:t xml:space="preserve">společně debatovali nad </w:t>
      </w:r>
      <w:r w:rsidR="00C33497" w:rsidRPr="004F0510">
        <w:rPr>
          <w:sz w:val="24"/>
          <w:szCs w:val="24"/>
        </w:rPr>
        <w:t>rozvojem</w:t>
      </w:r>
      <w:r w:rsidR="00185D46" w:rsidRPr="004F0510">
        <w:rPr>
          <w:sz w:val="24"/>
          <w:szCs w:val="24"/>
        </w:rPr>
        <w:t xml:space="preserve"> regionu</w:t>
      </w:r>
      <w:r w:rsidR="004F0510" w:rsidRPr="004F0510">
        <w:rPr>
          <w:sz w:val="24"/>
          <w:szCs w:val="24"/>
        </w:rPr>
        <w:t xml:space="preserve"> K</w:t>
      </w:r>
      <w:r w:rsidR="00C33497" w:rsidRPr="004F0510">
        <w:rPr>
          <w:sz w:val="24"/>
          <w:szCs w:val="24"/>
        </w:rPr>
        <w:t>yjovského Slovácka</w:t>
      </w:r>
      <w:r w:rsidRPr="004F0510">
        <w:rPr>
          <w:sz w:val="24"/>
          <w:szCs w:val="24"/>
        </w:rPr>
        <w:t xml:space="preserve">. </w:t>
      </w:r>
    </w:p>
    <w:p w:rsidR="00E72B7D" w:rsidRPr="004F0510" w:rsidRDefault="00E72B7D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 xml:space="preserve">Spolek Kyjovské Slovácko v pohybu zde prezentoval výsledky své dlouholeté činnosti, představil současné aktivity a nahlédli jsme také do budoucnosti. </w:t>
      </w:r>
      <w:r w:rsidR="006B30F0" w:rsidRPr="004F0510">
        <w:rPr>
          <w:sz w:val="24"/>
          <w:szCs w:val="24"/>
        </w:rPr>
        <w:t xml:space="preserve">Mezi současné činnosti spolku patří realizace projektu zaměřeného na rozvoj a zkvalitnění základního a mateřského vzdělávání. Starosti starostů napomáhá řešit Centrum společných služeb. Mezi další aktivity, které </w:t>
      </w:r>
      <w:r w:rsidR="00A634B2" w:rsidRPr="004F0510">
        <w:rPr>
          <w:sz w:val="24"/>
          <w:szCs w:val="24"/>
        </w:rPr>
        <w:t xml:space="preserve">v průběhu roku pořádáme, jsou například odborné semináře pro učitele, podnikatele, zemědělce dále jsou to vzdělávací, osvětové a zábavné akce pro děti. </w:t>
      </w:r>
      <w:r w:rsidR="002C068F" w:rsidRPr="004F0510">
        <w:rPr>
          <w:sz w:val="24"/>
          <w:szCs w:val="24"/>
        </w:rPr>
        <w:t>Na p</w:t>
      </w:r>
      <w:r w:rsidR="00DB65B3">
        <w:rPr>
          <w:sz w:val="24"/>
          <w:szCs w:val="24"/>
        </w:rPr>
        <w:t>odzim letošního roku plánujeme V</w:t>
      </w:r>
      <w:r w:rsidR="002C068F" w:rsidRPr="004F0510">
        <w:rPr>
          <w:sz w:val="24"/>
          <w:szCs w:val="24"/>
        </w:rPr>
        <w:t xml:space="preserve">eletrh středních škol kyjovska a křest nové knihy MUDr. Jiřího Dunděry. </w:t>
      </w:r>
    </w:p>
    <w:p w:rsidR="00185D46" w:rsidRPr="00EB4B4A" w:rsidRDefault="00C33497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Celou konferenci zaštítil starosta města Kyjov</w:t>
      </w:r>
      <w:r w:rsidR="00F31FE6" w:rsidRPr="004F0510">
        <w:rPr>
          <w:sz w:val="24"/>
          <w:szCs w:val="24"/>
        </w:rPr>
        <w:t>a</w:t>
      </w:r>
      <w:r w:rsidRPr="004F0510">
        <w:rPr>
          <w:sz w:val="24"/>
          <w:szCs w:val="24"/>
        </w:rPr>
        <w:t xml:space="preserve"> </w:t>
      </w:r>
      <w:r w:rsidR="004F0510" w:rsidRPr="00EB4B4A">
        <w:rPr>
          <w:sz w:val="24"/>
          <w:szCs w:val="24"/>
        </w:rPr>
        <w:t>Mgr. František Lukl</w:t>
      </w:r>
      <w:r w:rsidRPr="00EB4B4A">
        <w:rPr>
          <w:sz w:val="24"/>
          <w:szCs w:val="24"/>
        </w:rPr>
        <w:t xml:space="preserve">, MPA. Pozvání přijala i paní senátorka </w:t>
      </w:r>
      <w:r w:rsidR="0001431B" w:rsidRPr="00EB4B4A">
        <w:rPr>
          <w:sz w:val="24"/>
          <w:szCs w:val="24"/>
        </w:rPr>
        <w:t xml:space="preserve">Ing. Bc. </w:t>
      </w:r>
      <w:r w:rsidRPr="00EB4B4A">
        <w:rPr>
          <w:sz w:val="24"/>
          <w:szCs w:val="24"/>
        </w:rPr>
        <w:t>Anna Hubáčková</w:t>
      </w:r>
      <w:r w:rsidR="00EB4B4A" w:rsidRPr="00EB4B4A">
        <w:rPr>
          <w:sz w:val="24"/>
          <w:szCs w:val="24"/>
        </w:rPr>
        <w:t xml:space="preserve"> a poslanec Ing. Josef Uhlík</w:t>
      </w:r>
      <w:r w:rsidRPr="00EB4B4A">
        <w:rPr>
          <w:sz w:val="24"/>
          <w:szCs w:val="24"/>
        </w:rPr>
        <w:t xml:space="preserve">. </w:t>
      </w:r>
    </w:p>
    <w:p w:rsidR="0001431B" w:rsidRPr="00EB4B4A" w:rsidRDefault="0001431B" w:rsidP="00F520B0">
      <w:pPr>
        <w:jc w:val="both"/>
        <w:rPr>
          <w:sz w:val="24"/>
          <w:szCs w:val="24"/>
        </w:rPr>
      </w:pPr>
      <w:r w:rsidRPr="00EB4B4A">
        <w:rPr>
          <w:sz w:val="24"/>
          <w:szCs w:val="24"/>
        </w:rPr>
        <w:t>Mezi diskutovanými tématy se objevila i rodinná politika, k</w:t>
      </w:r>
      <w:r w:rsidR="00F520B0" w:rsidRPr="00EB4B4A">
        <w:rPr>
          <w:sz w:val="24"/>
          <w:szCs w:val="24"/>
        </w:rPr>
        <w:t>terou nám osvětlil pan</w:t>
      </w:r>
      <w:r w:rsidRPr="00EB4B4A">
        <w:rPr>
          <w:sz w:val="24"/>
          <w:szCs w:val="24"/>
        </w:rPr>
        <w:t xml:space="preserve"> Mgr. Bořivoj Sekanina z Jihomoravského kraje. Nově vzniklou Turistickou asociaci</w:t>
      </w:r>
      <w:r w:rsidR="00727E63">
        <w:rPr>
          <w:sz w:val="24"/>
          <w:szCs w:val="24"/>
        </w:rPr>
        <w:t xml:space="preserve"> </w:t>
      </w:r>
      <w:r w:rsidR="00DB65B3">
        <w:rPr>
          <w:sz w:val="24"/>
          <w:szCs w:val="24"/>
        </w:rPr>
        <w:t xml:space="preserve">Slovácko </w:t>
      </w:r>
      <w:r w:rsidR="00727E63">
        <w:rPr>
          <w:sz w:val="24"/>
          <w:szCs w:val="24"/>
        </w:rPr>
        <w:t>a činnost NS MAS JMK</w:t>
      </w:r>
      <w:r w:rsidRPr="00EB4B4A">
        <w:rPr>
          <w:sz w:val="24"/>
          <w:szCs w:val="24"/>
        </w:rPr>
        <w:t xml:space="preserve"> představil Mgr. Vít Hrdoušek z místní akční skupiny Strážnicko. </w:t>
      </w:r>
    </w:p>
    <w:p w:rsidR="00E72B7D" w:rsidRPr="004F0510" w:rsidRDefault="00E72B7D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Odbo</w:t>
      </w:r>
      <w:r w:rsidR="004F0510" w:rsidRPr="004F0510">
        <w:rPr>
          <w:sz w:val="24"/>
          <w:szCs w:val="24"/>
        </w:rPr>
        <w:t>rný program konference odlehčily</w:t>
      </w:r>
      <w:r w:rsidRPr="004F0510">
        <w:rPr>
          <w:sz w:val="24"/>
          <w:szCs w:val="24"/>
        </w:rPr>
        <w:t xml:space="preserve"> dětské folklorní soubory z okolních vesnic či místní producenti</w:t>
      </w:r>
      <w:r w:rsidR="00727E63">
        <w:rPr>
          <w:sz w:val="24"/>
          <w:szCs w:val="24"/>
        </w:rPr>
        <w:t>,</w:t>
      </w:r>
      <w:r w:rsidRPr="004F0510">
        <w:rPr>
          <w:sz w:val="24"/>
          <w:szCs w:val="24"/>
        </w:rPr>
        <w:t xml:space="preserve"> jako například tetky z Ježova, které </w:t>
      </w:r>
      <w:r w:rsidR="00727E63">
        <w:rPr>
          <w:sz w:val="24"/>
          <w:szCs w:val="24"/>
        </w:rPr>
        <w:t>předvedly</w:t>
      </w:r>
      <w:r w:rsidR="00AA0493" w:rsidRPr="004F0510">
        <w:rPr>
          <w:sz w:val="24"/>
          <w:szCs w:val="24"/>
        </w:rPr>
        <w:t xml:space="preserve"> ztloukání másla. </w:t>
      </w:r>
      <w:r w:rsidR="00F520B0" w:rsidRPr="004F0510">
        <w:rPr>
          <w:sz w:val="24"/>
          <w:szCs w:val="24"/>
        </w:rPr>
        <w:t>Před</w:t>
      </w:r>
      <w:r w:rsidR="00727E63">
        <w:rPr>
          <w:sz w:val="24"/>
          <w:szCs w:val="24"/>
        </w:rPr>
        <w:t xml:space="preserve"> kulturním domem se prezentovaly</w:t>
      </w:r>
      <w:r w:rsidR="00F520B0" w:rsidRPr="004F0510">
        <w:rPr>
          <w:sz w:val="24"/>
          <w:szCs w:val="24"/>
        </w:rPr>
        <w:t xml:space="preserve"> také neziskové organizace, které s Kyjovským Slováckem</w:t>
      </w:r>
      <w:r w:rsidR="00727E63">
        <w:rPr>
          <w:sz w:val="24"/>
          <w:szCs w:val="24"/>
        </w:rPr>
        <w:t xml:space="preserve"> dlouhodobě</w:t>
      </w:r>
      <w:r w:rsidR="00F520B0" w:rsidRPr="004F0510">
        <w:rPr>
          <w:sz w:val="24"/>
          <w:szCs w:val="24"/>
        </w:rPr>
        <w:t xml:space="preserve"> spolupracují</w:t>
      </w:r>
      <w:r w:rsidR="00727E63">
        <w:rPr>
          <w:sz w:val="24"/>
          <w:szCs w:val="24"/>
        </w:rPr>
        <w:t xml:space="preserve"> </w:t>
      </w:r>
      <w:r w:rsidR="00DB65B3">
        <w:rPr>
          <w:sz w:val="24"/>
          <w:szCs w:val="24"/>
        </w:rPr>
        <w:t>-</w:t>
      </w:r>
      <w:r w:rsidR="00727E63">
        <w:rPr>
          <w:sz w:val="24"/>
          <w:szCs w:val="24"/>
        </w:rPr>
        <w:t xml:space="preserve"> </w:t>
      </w:r>
      <w:r w:rsidR="00727E63" w:rsidRPr="00727E63">
        <w:rPr>
          <w:sz w:val="24"/>
          <w:szCs w:val="24"/>
        </w:rPr>
        <w:t>Domov Horizont, Skautské st</w:t>
      </w:r>
      <w:r w:rsidR="00727E63" w:rsidRPr="00727E63">
        <w:rPr>
          <w:sz w:val="24"/>
          <w:szCs w:val="24"/>
        </w:rPr>
        <w:t xml:space="preserve">ředisko Kyjov, </w:t>
      </w:r>
      <w:r w:rsidR="00DB65B3">
        <w:rPr>
          <w:sz w:val="24"/>
          <w:szCs w:val="24"/>
        </w:rPr>
        <w:t xml:space="preserve">spolek </w:t>
      </w:r>
      <w:r w:rsidR="00727E63" w:rsidRPr="00727E63">
        <w:rPr>
          <w:sz w:val="24"/>
          <w:szCs w:val="24"/>
        </w:rPr>
        <w:t xml:space="preserve">Educante, </w:t>
      </w:r>
      <w:r w:rsidR="00DB65B3">
        <w:rPr>
          <w:sz w:val="24"/>
          <w:szCs w:val="24"/>
        </w:rPr>
        <w:t xml:space="preserve">obecně prospěšná společnost </w:t>
      </w:r>
      <w:r w:rsidR="00727E63" w:rsidRPr="00727E63">
        <w:rPr>
          <w:sz w:val="24"/>
          <w:szCs w:val="24"/>
        </w:rPr>
        <w:t>Fénix či</w:t>
      </w:r>
      <w:r w:rsidR="00DB65B3">
        <w:rPr>
          <w:sz w:val="24"/>
          <w:szCs w:val="24"/>
        </w:rPr>
        <w:t xml:space="preserve"> lesní školka Radovánky</w:t>
      </w:r>
      <w:r w:rsidR="00F520B0" w:rsidRPr="004F0510">
        <w:rPr>
          <w:sz w:val="24"/>
          <w:szCs w:val="24"/>
        </w:rPr>
        <w:t xml:space="preserve">. </w:t>
      </w:r>
      <w:r w:rsidR="00185D46" w:rsidRPr="004F0510">
        <w:rPr>
          <w:sz w:val="24"/>
          <w:szCs w:val="24"/>
        </w:rPr>
        <w:t xml:space="preserve">O swingovou tečku </w:t>
      </w:r>
      <w:r w:rsidR="00D06042" w:rsidRPr="004F0510">
        <w:rPr>
          <w:sz w:val="24"/>
          <w:szCs w:val="24"/>
        </w:rPr>
        <w:t xml:space="preserve">na závěr konference se postarali manželé Šustkovi. </w:t>
      </w:r>
      <w:bookmarkStart w:id="0" w:name="_GoBack"/>
      <w:bookmarkEnd w:id="0"/>
    </w:p>
    <w:p w:rsidR="003326E2" w:rsidRPr="004F0510" w:rsidRDefault="003326E2" w:rsidP="00F520B0">
      <w:pPr>
        <w:jc w:val="both"/>
        <w:rPr>
          <w:sz w:val="24"/>
          <w:szCs w:val="24"/>
        </w:rPr>
      </w:pPr>
    </w:p>
    <w:p w:rsidR="003326E2" w:rsidRPr="004F0510" w:rsidRDefault="003326E2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Bízová Martina</w:t>
      </w:r>
    </w:p>
    <w:p w:rsidR="003326E2" w:rsidRPr="004F0510" w:rsidRDefault="003326E2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Kyjovské Slovácko v pohybu, z.s.</w:t>
      </w:r>
    </w:p>
    <w:p w:rsidR="003326E2" w:rsidRPr="004F0510" w:rsidRDefault="003326E2" w:rsidP="00F520B0">
      <w:pPr>
        <w:jc w:val="both"/>
        <w:rPr>
          <w:sz w:val="24"/>
          <w:szCs w:val="24"/>
        </w:rPr>
      </w:pPr>
      <w:r w:rsidRPr="004F0510">
        <w:rPr>
          <w:sz w:val="24"/>
          <w:szCs w:val="24"/>
        </w:rPr>
        <w:t>Tel: 518 610 180 nebo 774 969 161</w:t>
      </w:r>
    </w:p>
    <w:sectPr w:rsidR="003326E2" w:rsidRPr="004F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BC" w:rsidRDefault="00B050BC" w:rsidP="00D063F4">
      <w:pPr>
        <w:spacing w:after="0" w:line="240" w:lineRule="auto"/>
      </w:pPr>
      <w:r>
        <w:separator/>
      </w:r>
    </w:p>
  </w:endnote>
  <w:endnote w:type="continuationSeparator" w:id="0">
    <w:p w:rsidR="00B050BC" w:rsidRDefault="00B050BC" w:rsidP="00D0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BC" w:rsidRDefault="00B050BC" w:rsidP="00D063F4">
      <w:pPr>
        <w:spacing w:after="0" w:line="240" w:lineRule="auto"/>
      </w:pPr>
      <w:r>
        <w:separator/>
      </w:r>
    </w:p>
  </w:footnote>
  <w:footnote w:type="continuationSeparator" w:id="0">
    <w:p w:rsidR="00B050BC" w:rsidRDefault="00B050BC" w:rsidP="00D0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7D"/>
    <w:rsid w:val="0001431B"/>
    <w:rsid w:val="00185D46"/>
    <w:rsid w:val="002C068F"/>
    <w:rsid w:val="003326E2"/>
    <w:rsid w:val="00337097"/>
    <w:rsid w:val="00404F63"/>
    <w:rsid w:val="00412CFC"/>
    <w:rsid w:val="004F0510"/>
    <w:rsid w:val="006B30F0"/>
    <w:rsid w:val="00727E63"/>
    <w:rsid w:val="009C3435"/>
    <w:rsid w:val="00A15C36"/>
    <w:rsid w:val="00A634B2"/>
    <w:rsid w:val="00AA0493"/>
    <w:rsid w:val="00B02708"/>
    <w:rsid w:val="00B050BC"/>
    <w:rsid w:val="00B51354"/>
    <w:rsid w:val="00C33497"/>
    <w:rsid w:val="00D06042"/>
    <w:rsid w:val="00D063F4"/>
    <w:rsid w:val="00DB65B3"/>
    <w:rsid w:val="00E72B7D"/>
    <w:rsid w:val="00EB4B4A"/>
    <w:rsid w:val="00F31FE6"/>
    <w:rsid w:val="00F520B0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34C"/>
  <w15:chartTrackingRefBased/>
  <w15:docId w15:val="{B3AF94B0-C36B-413E-B1B1-73DCD7A2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431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3F4"/>
  </w:style>
  <w:style w:type="paragraph" w:styleId="Zpat">
    <w:name w:val="footer"/>
    <w:basedOn w:val="Normln"/>
    <w:link w:val="ZpatChar"/>
    <w:uiPriority w:val="99"/>
    <w:unhideWhenUsed/>
    <w:rsid w:val="00D0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Bizová</dc:creator>
  <cp:keywords/>
  <dc:description/>
  <cp:lastModifiedBy>NB</cp:lastModifiedBy>
  <cp:revision>5</cp:revision>
  <dcterms:created xsi:type="dcterms:W3CDTF">2017-05-10T10:00:00Z</dcterms:created>
  <dcterms:modified xsi:type="dcterms:W3CDTF">2017-05-10T10:23:00Z</dcterms:modified>
</cp:coreProperties>
</file>