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0A9" w:rsidRPr="0035380C" w:rsidRDefault="00907B33" w:rsidP="00907B33">
      <w:pPr>
        <w:spacing w:before="360"/>
        <w:jc w:val="center"/>
        <w:rPr>
          <w:b/>
          <w:sz w:val="32"/>
          <w:szCs w:val="32"/>
        </w:rPr>
      </w:pPr>
      <w:bookmarkStart w:id="0" w:name="_GoBack"/>
      <w:bookmarkEnd w:id="0"/>
      <w:r w:rsidRPr="0035380C">
        <w:rPr>
          <w:b/>
          <w:sz w:val="32"/>
          <w:szCs w:val="32"/>
        </w:rPr>
        <w:t>V</w:t>
      </w:r>
      <w:r w:rsidR="007D2467" w:rsidRPr="0035380C">
        <w:rPr>
          <w:b/>
          <w:sz w:val="32"/>
          <w:szCs w:val="32"/>
        </w:rPr>
        <w:t>ysvětlující i</w:t>
      </w:r>
      <w:r w:rsidR="00B020A9" w:rsidRPr="0035380C">
        <w:rPr>
          <w:b/>
          <w:sz w:val="32"/>
          <w:szCs w:val="32"/>
        </w:rPr>
        <w:t>nformace k</w:t>
      </w:r>
      <w:r w:rsidRPr="0035380C">
        <w:rPr>
          <w:b/>
          <w:sz w:val="32"/>
          <w:szCs w:val="32"/>
        </w:rPr>
        <w:t> preferenčnímu kritériu s názvem: „Žadatel se chová společensky odpovědně“</w:t>
      </w:r>
    </w:p>
    <w:p w:rsidR="00907B33" w:rsidRPr="0035380C" w:rsidRDefault="00907B33" w:rsidP="00907B33">
      <w:pPr>
        <w:spacing w:before="360"/>
      </w:pPr>
      <w:r w:rsidRPr="0035380C">
        <w:t>U tohoto kritéria se hodnotí zaměstnávání sociálně či zdravotně znevýhodněných osob. Bodové hodnocení obdrží žadatel, který již zaměstnává, nebo zaměstná sociálně či zdravotně znevýhodněnou osobu.</w:t>
      </w:r>
    </w:p>
    <w:p w:rsidR="00907B33" w:rsidRPr="0035380C" w:rsidRDefault="00907B33" w:rsidP="00907B33">
      <w:pPr>
        <w:spacing w:before="120" w:after="120"/>
      </w:pPr>
      <w:r w:rsidRPr="0035380C">
        <w:t>Za sociálně či zdravotně znevýhodněnou osobu je považována osoba, která splňuje některou z následujících charakteristik:</w:t>
      </w:r>
    </w:p>
    <w:p w:rsidR="00907B33" w:rsidRPr="0035380C" w:rsidRDefault="00907B33" w:rsidP="00907B33">
      <w:pPr>
        <w:pStyle w:val="Odstavecseseznamem"/>
        <w:numPr>
          <w:ilvl w:val="0"/>
          <w:numId w:val="1"/>
        </w:numPr>
        <w:spacing w:before="120" w:after="120"/>
        <w:ind w:left="714" w:hanging="357"/>
        <w:contextualSpacing w:val="0"/>
      </w:pPr>
      <w:r w:rsidRPr="0035380C">
        <w:t>Osoby se zdravotním postižením dle zákona 435/2004 Sb., o zaměstnanosti, tj. osoby, které jsou orgánem sociálního zabezpečení uznány invalidní v pr</w:t>
      </w:r>
      <w:r w:rsidR="004858C9" w:rsidRPr="0035380C">
        <w:t>vním, druhém nebo třetím stupni.</w:t>
      </w:r>
    </w:p>
    <w:p w:rsidR="00907B33" w:rsidRPr="0035380C" w:rsidRDefault="00907B33" w:rsidP="00907B33">
      <w:pPr>
        <w:pStyle w:val="Odstavecseseznamem"/>
        <w:numPr>
          <w:ilvl w:val="0"/>
          <w:numId w:val="1"/>
        </w:numPr>
        <w:spacing w:before="360"/>
      </w:pPr>
      <w:r w:rsidRPr="0035380C">
        <w:t>Osoby sociálně znevýhodněné, tj. osoby, které v posledních 12 měsících před nástupem do zaměstnání byly vedeny v evidenci uchazečů o zaměstnání déle než 6 měsíců a osoby po ukonče</w:t>
      </w:r>
      <w:r w:rsidR="004858C9" w:rsidRPr="0035380C">
        <w:t>ní výkonu trestu odnětí svobody.</w:t>
      </w:r>
    </w:p>
    <w:p w:rsidR="00907B33" w:rsidRPr="0035380C" w:rsidRDefault="00907B33" w:rsidP="00907B33">
      <w:pPr>
        <w:pStyle w:val="Odstavecseseznamem"/>
        <w:numPr>
          <w:ilvl w:val="0"/>
          <w:numId w:val="1"/>
        </w:numPr>
        <w:spacing w:before="360"/>
      </w:pPr>
      <w:r w:rsidRPr="0035380C">
        <w:t>Absolventi, u nichž se jedná o prvn</w:t>
      </w:r>
      <w:r w:rsidR="004858C9" w:rsidRPr="0035380C">
        <w:t>í zaměstnání od ukončení studia.</w:t>
      </w:r>
    </w:p>
    <w:p w:rsidR="00907B33" w:rsidRPr="0035380C" w:rsidRDefault="00907B33" w:rsidP="00907B33">
      <w:pPr>
        <w:pStyle w:val="Odstavecseseznamem"/>
        <w:numPr>
          <w:ilvl w:val="0"/>
          <w:numId w:val="1"/>
        </w:numPr>
        <w:spacing w:before="360"/>
      </w:pPr>
      <w:r w:rsidRPr="0035380C">
        <w:t xml:space="preserve">Osoby s věkem vyšším 50 let </w:t>
      </w:r>
    </w:p>
    <w:p w:rsidR="00907B33" w:rsidRPr="0035380C" w:rsidRDefault="00907B33" w:rsidP="00907B33">
      <w:pPr>
        <w:pStyle w:val="Odstavecseseznamem"/>
        <w:numPr>
          <w:ilvl w:val="0"/>
          <w:numId w:val="1"/>
        </w:numPr>
        <w:spacing w:before="360"/>
      </w:pPr>
      <w:r w:rsidRPr="0035380C">
        <w:t xml:space="preserve">Osoby po rodičovské dovolené </w:t>
      </w:r>
    </w:p>
    <w:p w:rsidR="00907B33" w:rsidRPr="0035380C" w:rsidRDefault="00907B33" w:rsidP="00907B33">
      <w:pPr>
        <w:spacing w:before="360"/>
        <w:jc w:val="both"/>
        <w:rPr>
          <w:u w:val="single"/>
        </w:rPr>
      </w:pPr>
      <w:r w:rsidRPr="0035380C">
        <w:rPr>
          <w:u w:val="single"/>
        </w:rPr>
        <w:t>Doložení skutečnosti:</w:t>
      </w:r>
    </w:p>
    <w:p w:rsidR="00907B33" w:rsidRPr="0035380C" w:rsidRDefault="00907B33" w:rsidP="00907B33">
      <w:pPr>
        <w:spacing w:before="120"/>
        <w:jc w:val="both"/>
      </w:pPr>
      <w:r w:rsidRPr="0035380C">
        <w:t>V případě, že žadatel již zaměstnává sociálně či zdravotně znevýhodněnou osobu</w:t>
      </w:r>
      <w:r w:rsidR="004858C9" w:rsidRPr="0035380C">
        <w:t>,</w:t>
      </w:r>
      <w:r w:rsidR="0035380C" w:rsidRPr="0035380C">
        <w:t xml:space="preserve"> popíše tuto skutečnost v žádosti a</w:t>
      </w:r>
      <w:r w:rsidR="004858C9" w:rsidRPr="0035380C">
        <w:t xml:space="preserve"> doloží jako přílohu k žádosti:</w:t>
      </w:r>
    </w:p>
    <w:p w:rsidR="004858C9" w:rsidRPr="0035380C" w:rsidRDefault="004858C9" w:rsidP="0035380C">
      <w:pPr>
        <w:pStyle w:val="Odstavecseseznamem"/>
        <w:numPr>
          <w:ilvl w:val="0"/>
          <w:numId w:val="4"/>
        </w:numPr>
        <w:spacing w:before="120"/>
        <w:jc w:val="both"/>
      </w:pPr>
      <w:r w:rsidRPr="0035380C">
        <w:t>U Osoby se zdravotním postižením dle zákona 435/2004 Sb. - kopie posudku o stupni invalidity</w:t>
      </w:r>
    </w:p>
    <w:p w:rsidR="004858C9" w:rsidRPr="0035380C" w:rsidRDefault="004858C9" w:rsidP="0035380C">
      <w:pPr>
        <w:pStyle w:val="Odstavecseseznamem"/>
        <w:numPr>
          <w:ilvl w:val="0"/>
          <w:numId w:val="4"/>
        </w:numPr>
        <w:spacing w:before="120"/>
        <w:jc w:val="both"/>
      </w:pPr>
      <w:r w:rsidRPr="0035380C">
        <w:t>U Osoby sociálně znevýhodněné - kopií dokladu o délce pobytu v evidenci ÚP, dokladem o uk</w:t>
      </w:r>
      <w:r w:rsidR="0035380C" w:rsidRPr="0035380C">
        <w:t>ončení trestu odnětí svobody</w:t>
      </w:r>
    </w:p>
    <w:p w:rsidR="004858C9" w:rsidRPr="0035380C" w:rsidRDefault="004858C9" w:rsidP="0035380C">
      <w:pPr>
        <w:pStyle w:val="Odstavecseseznamem"/>
        <w:numPr>
          <w:ilvl w:val="0"/>
          <w:numId w:val="4"/>
        </w:numPr>
        <w:spacing w:before="120"/>
        <w:jc w:val="both"/>
      </w:pPr>
      <w:r w:rsidRPr="0035380C">
        <w:t>U absolventa - kopií dokladu o ukončení studia</w:t>
      </w:r>
    </w:p>
    <w:p w:rsidR="004858C9" w:rsidRPr="0035380C" w:rsidRDefault="004858C9" w:rsidP="0035380C">
      <w:pPr>
        <w:pStyle w:val="Odstavecseseznamem"/>
        <w:numPr>
          <w:ilvl w:val="0"/>
          <w:numId w:val="4"/>
        </w:numPr>
        <w:spacing w:before="120"/>
        <w:jc w:val="both"/>
      </w:pPr>
      <w:r w:rsidRPr="0035380C">
        <w:t>U Osob s věkem vyšším 50 let - kopií</w:t>
      </w:r>
      <w:r w:rsidR="0035380C" w:rsidRPr="0035380C">
        <w:t xml:space="preserve"> pracovní smlouvy</w:t>
      </w:r>
    </w:p>
    <w:p w:rsidR="0035380C" w:rsidRPr="0035380C" w:rsidRDefault="0035380C" w:rsidP="0035380C">
      <w:pPr>
        <w:pStyle w:val="Odstavecseseznamem"/>
        <w:numPr>
          <w:ilvl w:val="0"/>
          <w:numId w:val="4"/>
        </w:numPr>
        <w:spacing w:before="360"/>
      </w:pPr>
      <w:r w:rsidRPr="0035380C">
        <w:t>Osoby po rodičovské dovolené - kopie dokladu o ukončení rodičovské dovolené.</w:t>
      </w:r>
    </w:p>
    <w:p w:rsidR="0035380C" w:rsidRPr="0035380C" w:rsidRDefault="0035380C" w:rsidP="0035380C">
      <w:pPr>
        <w:spacing w:before="120"/>
        <w:jc w:val="both"/>
      </w:pPr>
      <w:r w:rsidRPr="0035380C">
        <w:t xml:space="preserve">V případě, že </w:t>
      </w:r>
      <w:r>
        <w:t xml:space="preserve">se žadatel teprve zaměstná </w:t>
      </w:r>
      <w:r w:rsidRPr="0035380C">
        <w:t>sociálně či zdravotně znevýhodněnou osobu</w:t>
      </w:r>
      <w:r>
        <w:t xml:space="preserve"> v rámci projektu</w:t>
      </w:r>
      <w:r w:rsidRPr="0035380C">
        <w:t>, popíše tuto skutečnost v</w:t>
      </w:r>
      <w:r>
        <w:t> </w:t>
      </w:r>
      <w:r w:rsidRPr="0035380C">
        <w:t>žádosti</w:t>
      </w:r>
      <w:r>
        <w:t xml:space="preserve"> o dotaci a vyplní čestné prohlášení o zaměstnání </w:t>
      </w:r>
      <w:r w:rsidRPr="0035380C">
        <w:t>soci</w:t>
      </w:r>
      <w:r>
        <w:t>álně či zdravotně znevýhodněné</w:t>
      </w:r>
      <w:r w:rsidRPr="0035380C">
        <w:t xml:space="preserve"> osob</w:t>
      </w:r>
      <w:r>
        <w:t>y.</w:t>
      </w:r>
    </w:p>
    <w:p w:rsidR="0035380C" w:rsidRPr="0035380C" w:rsidRDefault="0035380C" w:rsidP="0035380C">
      <w:pPr>
        <w:spacing w:before="120"/>
        <w:jc w:val="both"/>
        <w:rPr>
          <w:u w:val="single"/>
        </w:rPr>
      </w:pPr>
      <w:r w:rsidRPr="0035380C">
        <w:rPr>
          <w:u w:val="single"/>
        </w:rPr>
        <w:t>Kontrola splnění podmínek kritéria:</w:t>
      </w:r>
    </w:p>
    <w:p w:rsidR="0035380C" w:rsidRDefault="00907B33" w:rsidP="0035380C">
      <w:pPr>
        <w:spacing w:before="120"/>
        <w:jc w:val="both"/>
      </w:pPr>
      <w:r w:rsidRPr="0035380C">
        <w:t>Kontrola se provádí u stávajících zaměstnanců žadatele se Žádostí o dotaci (doložení deklarovaných skutečností) a kontrolou na místě</w:t>
      </w:r>
      <w:r w:rsidR="0035380C">
        <w:t>. U</w:t>
      </w:r>
      <w:r w:rsidRPr="0035380C">
        <w:t xml:space="preserve"> zaměstnanců, kde vznikne pracovní úvazek v rámci projektu kontrolou na místě, po vzniku pracovního místa deklarovaného v Žádosti o dotaci. </w:t>
      </w:r>
    </w:p>
    <w:p w:rsidR="00B0050E" w:rsidRDefault="00907B33" w:rsidP="0035380C">
      <w:pPr>
        <w:spacing w:before="120"/>
        <w:jc w:val="both"/>
      </w:pPr>
      <w:r w:rsidRPr="0035380C">
        <w:t xml:space="preserve">V případě, že žadatel  obdrží body za toto kritérium a nedodrží deklarované údaje uvedené v projektu, bude to mít za následek ukončení administrace projektu. Závazek platí jeden rok od převedení dotace na účet příjemce u pracovních míst, které se vytvoří v rámci projektu a zároveň u těch, kteří již k podání </w:t>
      </w:r>
      <w:proofErr w:type="spellStart"/>
      <w:r w:rsidRPr="0035380C">
        <w:t>ŽoD</w:t>
      </w:r>
      <w:proofErr w:type="spellEnd"/>
      <w:r w:rsidRPr="0035380C">
        <w:t xml:space="preserve"> tyto skupiny osob zaměstnávají.</w:t>
      </w:r>
    </w:p>
    <w:sectPr w:rsidR="00B005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7F3" w:rsidRDefault="00BD47F3" w:rsidP="00B020A9">
      <w:pPr>
        <w:spacing w:after="0" w:line="240" w:lineRule="auto"/>
      </w:pPr>
      <w:r>
        <w:separator/>
      </w:r>
    </w:p>
  </w:endnote>
  <w:endnote w:type="continuationSeparator" w:id="0">
    <w:p w:rsidR="00BD47F3" w:rsidRDefault="00BD47F3" w:rsidP="00B0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7F3" w:rsidRDefault="00BD47F3" w:rsidP="00B020A9">
      <w:pPr>
        <w:spacing w:after="0" w:line="240" w:lineRule="auto"/>
      </w:pPr>
      <w:r>
        <w:separator/>
      </w:r>
    </w:p>
  </w:footnote>
  <w:footnote w:type="continuationSeparator" w:id="0">
    <w:p w:rsidR="00BD47F3" w:rsidRDefault="00BD47F3" w:rsidP="00B02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0A9" w:rsidRPr="00B020A9" w:rsidRDefault="00B020A9" w:rsidP="00B020A9">
    <w:pPr>
      <w:pStyle w:val="Zhlav"/>
    </w:pPr>
    <w:r>
      <w:rPr>
        <w:noProof/>
        <w:lang w:eastAsia="cs-CZ"/>
      </w:rPr>
      <w:drawing>
        <wp:inline distT="0" distB="0" distL="0" distR="0" wp14:anchorId="18D22BC8" wp14:editId="51E64BF5">
          <wp:extent cx="4585970" cy="719455"/>
          <wp:effectExtent l="0" t="0" r="5080" b="4445"/>
          <wp:docPr id="13" name="Obráze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597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0014"/>
    <w:multiLevelType w:val="hybridMultilevel"/>
    <w:tmpl w:val="37144852"/>
    <w:lvl w:ilvl="0" w:tplc="BBC85F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A2F2C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8C4987"/>
    <w:multiLevelType w:val="hybridMultilevel"/>
    <w:tmpl w:val="BBAC6B86"/>
    <w:lvl w:ilvl="0" w:tplc="DFF2E2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F7149"/>
    <w:multiLevelType w:val="hybridMultilevel"/>
    <w:tmpl w:val="AC220C3C"/>
    <w:lvl w:ilvl="0" w:tplc="DFF2E2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F78F1"/>
    <w:multiLevelType w:val="hybridMultilevel"/>
    <w:tmpl w:val="2FB0BAC8"/>
    <w:lvl w:ilvl="0" w:tplc="A3F6B88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A9"/>
    <w:rsid w:val="00087493"/>
    <w:rsid w:val="0035380C"/>
    <w:rsid w:val="004858C9"/>
    <w:rsid w:val="00662964"/>
    <w:rsid w:val="006E53CD"/>
    <w:rsid w:val="007D2467"/>
    <w:rsid w:val="00907B33"/>
    <w:rsid w:val="00B0050E"/>
    <w:rsid w:val="00B020A9"/>
    <w:rsid w:val="00B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E8D74-40FF-4E07-A0E5-3E36A1BB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20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2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20A9"/>
  </w:style>
  <w:style w:type="paragraph" w:styleId="Zpat">
    <w:name w:val="footer"/>
    <w:basedOn w:val="Normln"/>
    <w:link w:val="ZpatChar"/>
    <w:uiPriority w:val="99"/>
    <w:unhideWhenUsed/>
    <w:rsid w:val="00B02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20A9"/>
  </w:style>
  <w:style w:type="paragraph" w:styleId="Odstavecseseznamem">
    <w:name w:val="List Paragraph"/>
    <w:basedOn w:val="Normln"/>
    <w:uiPriority w:val="34"/>
    <w:qFormat/>
    <w:rsid w:val="00907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Hanka</cp:lastModifiedBy>
  <cp:revision>2</cp:revision>
  <dcterms:created xsi:type="dcterms:W3CDTF">2022-06-08T14:20:00Z</dcterms:created>
  <dcterms:modified xsi:type="dcterms:W3CDTF">2022-06-08T14:20:00Z</dcterms:modified>
</cp:coreProperties>
</file>